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925"/>
        <w:gridCol w:w="178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8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48"/>
                <w:szCs w:val="48"/>
                <w:lang w:val="en-US" w:eastAsia="zh-CN"/>
              </w:rPr>
              <w:t>项目人员变更申请表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编号：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项目编号：</w:t>
            </w:r>
          </w:p>
        </w:tc>
        <w:tc>
          <w:tcPr>
            <w:tcW w:w="227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专业：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主要研究者：</w:t>
            </w:r>
          </w:p>
        </w:tc>
        <w:tc>
          <w:tcPr>
            <w:tcW w:w="227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exac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试验名称：</w:t>
            </w:r>
          </w:p>
        </w:tc>
        <w:tc>
          <w:tcPr>
            <w:tcW w:w="6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8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原CRC人员信息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top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名：</w:t>
            </w:r>
          </w:p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身份证号：</w:t>
            </w:r>
          </w:p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身份证号：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SMO公司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  <w:t>：</w:t>
            </w:r>
          </w:p>
        </w:tc>
        <w:tc>
          <w:tcPr>
            <w:tcW w:w="2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联系电话：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eastAsia="zh-CN"/>
              </w:rPr>
              <w:t>变更时间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  <w:t>：</w:t>
            </w:r>
          </w:p>
        </w:tc>
        <w:tc>
          <w:tcPr>
            <w:tcW w:w="2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8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变更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CRC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名：</w:t>
            </w:r>
          </w:p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身份证号：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SMO公司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  <w:t>：</w:t>
            </w:r>
          </w:p>
        </w:tc>
        <w:tc>
          <w:tcPr>
            <w:tcW w:w="2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变更原因：</w:t>
            </w:r>
          </w:p>
        </w:tc>
        <w:tc>
          <w:tcPr>
            <w:tcW w:w="227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8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主要研究者确认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288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确认人：</w:t>
            </w:r>
          </w:p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  <w:t>日期：</w:t>
            </w:r>
          </w:p>
        </w:tc>
        <w:tc>
          <w:tcPr>
            <w:tcW w:w="2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8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负责该项目CRA确认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确认人：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  <w:t>日期：</w:t>
            </w:r>
          </w:p>
        </w:tc>
        <w:tc>
          <w:tcPr>
            <w:tcW w:w="2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8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机构质控办公室确认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确认人：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2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  <w:jc w:val="center"/>
        </w:trPr>
        <w:tc>
          <w:tcPr>
            <w:tcW w:w="8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line="288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备注：该表格一式三份，研究者文件夹一份，机构一份，药房一份</w:t>
            </w:r>
          </w:p>
          <w:p>
            <w:pPr>
              <w:pStyle w:val="4"/>
              <w:spacing w:line="288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没有信息可以在表格上上面画杠。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44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项目交接表</w:t>
      </w:r>
    </w:p>
    <w:p>
      <w:pPr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 xml:space="preserve">公司名称： </w:t>
      </w:r>
    </w:p>
    <w:p>
      <w:pPr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 xml:space="preserve">姓名：     </w:t>
      </w:r>
    </w:p>
    <w:tbl>
      <w:tblPr>
        <w:tblStyle w:val="6"/>
        <w:tblpPr w:leftFromText="180" w:rightFromText="180" w:vertAnchor="text" w:horzAnchor="page" w:tblpX="1842" w:tblpY="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val="en-US" w:eastAsia="zh-CN"/>
              </w:rPr>
              <w:t>交接项目</w:t>
            </w:r>
          </w:p>
        </w:tc>
        <w:tc>
          <w:tcPr>
            <w:tcW w:w="6582" w:type="dxa"/>
          </w:tcPr>
          <w:p>
            <w:pPr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val="en-US" w:eastAsia="zh-CN"/>
              </w:rPr>
              <w:t>交接内容</w:t>
            </w:r>
          </w:p>
        </w:tc>
        <w:tc>
          <w:tcPr>
            <w:tcW w:w="6582" w:type="dxa"/>
          </w:tcPr>
          <w:p>
            <w:pPr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7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6582" w:type="dxa"/>
          </w:tcPr>
          <w:p>
            <w:pPr>
              <w:rPr>
                <w:rFonts w:hint="eastAsia" w:ascii="仿宋" w:hAnsi="仿宋" w:eastAsia="仿宋" w:cs="仿宋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  <w:t xml:space="preserve">交接人：             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  <w:t>接收人：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  <w:t>交接时间：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版本号：</w:t>
    </w:r>
    <w:r>
      <w:rPr>
        <w:rFonts w:hint="eastAsia"/>
        <w:lang w:val="en-US" w:eastAsia="zh-CN"/>
      </w:rPr>
      <w:t>GCP-CRCBG-20200909-01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" w:hAnsi="仿宋" w:eastAsia="仿宋" w:cs="仿宋"/>
        <w:b/>
        <w:bCs/>
        <w:sz w:val="24"/>
        <w:szCs w:val="40"/>
        <w:u w:val="single"/>
        <w:lang w:val="en-US" w:eastAsia="zh-CN"/>
      </w:rPr>
      <w:t>南昌大学第一附属医院GCP中心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91F0A"/>
    <w:rsid w:val="11F30F6D"/>
    <w:rsid w:val="3768742E"/>
    <w:rsid w:val="60D27F36"/>
    <w:rsid w:val="7FB7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宋艳</cp:lastModifiedBy>
  <dcterms:modified xsi:type="dcterms:W3CDTF">2021-04-19T01:28:15Z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A9938DE80FA243448531E73DFE0E31CD</vt:lpwstr>
  </property>
</Properties>
</file>