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22" w:firstLineChars="176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</w:p>
    <w:p>
      <w:pPr>
        <w:adjustRightInd w:val="0"/>
        <w:snapToGrid w:val="0"/>
        <w:spacing w:line="360" w:lineRule="auto"/>
        <w:ind w:firstLine="422" w:firstLineChars="176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drawing>
          <wp:inline distT="0" distB="0" distL="0" distR="0">
            <wp:extent cx="1151890" cy="16211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485" cy="163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493" w:firstLineChars="176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/>
          <w:b/>
          <w:bCs/>
          <w:color w:val="333333"/>
          <w:sz w:val="28"/>
          <w:szCs w:val="28"/>
          <w:shd w:val="clear" w:color="auto" w:fill="FFFFFF"/>
        </w:rPr>
        <w:t>许文琼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，女，主任医师  医学博士  副教授  硕士生导师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现任中华医学会内分泌学分会电解质紊乱学组委员、江西省医学会内分泌学分会委员，江西省医学会糖尿病分会委员、江西省研究型医院糖尿病学分会常务委员。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Hans"/>
        </w:rPr>
        <w:t>曾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获江西省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Hans"/>
        </w:rPr>
        <w:t>百人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远航工程人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Hans"/>
        </w:rPr>
        <w:t>才计划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</w:t>
      </w:r>
      <w:bookmarkStart w:id="1" w:name="_GoBack"/>
      <w:bookmarkEnd w:id="1"/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至美国奥古斯塔大学访问交流1年。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从事内分泌工作多年，有丰富的临床经验，</w:t>
      </w:r>
      <w:bookmarkStart w:id="0" w:name="_Hlk99643208"/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先后主持或参与多项省自然科学基金项目、省科技计划重点项目、省卫计委课题等，获医院优秀新技术1项，发表SCI及中文核心期刊等论文1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0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余篇，参编论著2部。</w:t>
      </w:r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曾获得医院优秀住培带教老师、南昌大学医学院第十届十佳优秀青年教师称号、曾获得江西医学院教学成果一等奖、南昌大学医学院教学比赛一等奖、江西省教学成果三等奖等。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D9"/>
    <w:rsid w:val="00420192"/>
    <w:rsid w:val="004E551D"/>
    <w:rsid w:val="00880A28"/>
    <w:rsid w:val="008F1E6E"/>
    <w:rsid w:val="00A01575"/>
    <w:rsid w:val="00BF40D9"/>
    <w:rsid w:val="00C05350"/>
    <w:rsid w:val="00C23F0D"/>
    <w:rsid w:val="00F61E29"/>
    <w:rsid w:val="AEF3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6</TotalTime>
  <ScaleCrop>false</ScaleCrop>
  <LinksUpToDate>false</LinksUpToDate>
  <CharactersWithSpaces>305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2022-03-31T18:02:00Z</dcterms:created>
  <dc:creator>xiaoge</dc:creator>
  <cp:lastModifiedBy>琼</cp:lastModifiedBy>
  <dcterms:modified xsi:type="dcterms:W3CDTF">2023-03-19T09:27:09Z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55E915E5D1FBCEA7ED6416644E208EE6</vt:lpwstr>
  </property>
</Properties>
</file>