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98148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157" w:afterLines="50" w:line="360" w:lineRule="auto"/>
        <w:ind w:firstLine="361" w:firstLineChars="100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default"/>
          <w:b/>
          <w:bCs w:val="0"/>
          <w:sz w:val="36"/>
          <w:szCs w:val="44"/>
          <w:lang w:val="en-US" w:eastAsia="zh-CN"/>
        </w:rPr>
        <w:t>无</w:t>
      </w:r>
      <w:r>
        <w:rPr>
          <w:rFonts w:hint="eastAsia"/>
          <w:b/>
          <w:bCs w:val="0"/>
          <w:sz w:val="36"/>
          <w:szCs w:val="44"/>
          <w:lang w:val="en-US" w:eastAsia="zh-CN"/>
        </w:rPr>
        <w:t>任何</w:t>
      </w:r>
      <w:r>
        <w:rPr>
          <w:rFonts w:hint="default"/>
          <w:b/>
          <w:bCs w:val="0"/>
          <w:sz w:val="36"/>
          <w:szCs w:val="44"/>
          <w:lang w:val="en-US" w:eastAsia="zh-CN"/>
        </w:rPr>
        <w:t>经费资助声明</w:t>
      </w:r>
      <w:bookmarkStart w:id="0" w:name="_GoBack"/>
      <w:bookmarkEnd w:id="0"/>
    </w:p>
    <w:p w14:paraId="463E8241">
      <w:pPr>
        <w:rPr>
          <w:rFonts w:ascii="仿宋_GB2312" w:eastAsia="仿宋_GB2312"/>
          <w:b/>
          <w:sz w:val="32"/>
          <w:szCs w:val="32"/>
        </w:rPr>
      </w:pPr>
    </w:p>
    <w:p w14:paraId="198570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firstLine="645"/>
        <w:textAlignment w:val="auto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本人发起的临床研究项目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</w:t>
      </w:r>
    </w:p>
    <w:p w14:paraId="5D4EDF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无任何机构、组织或个人的经费资助。</w:t>
      </w:r>
    </w:p>
    <w:p w14:paraId="218617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在以后的实施过程中，如获得经费资助，我将按照《临床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研究</w:t>
      </w:r>
      <w:r>
        <w:rPr>
          <w:rFonts w:hint="eastAsia" w:ascii="仿宋_GB2312" w:eastAsia="仿宋_GB2312"/>
          <w:sz w:val="32"/>
          <w:szCs w:val="32"/>
        </w:rPr>
        <w:t>合同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签署</w:t>
      </w:r>
      <w:r>
        <w:rPr>
          <w:rFonts w:ascii="仿宋_GB2312" w:eastAsia="仿宋_GB2312"/>
          <w:sz w:val="32"/>
          <w:szCs w:val="32"/>
        </w:rPr>
        <w:t>SOP</w:t>
      </w:r>
      <w:r>
        <w:rPr>
          <w:rFonts w:hint="eastAsia" w:ascii="仿宋_GB2312" w:eastAsia="仿宋_GB2312"/>
          <w:sz w:val="32"/>
          <w:szCs w:val="32"/>
        </w:rPr>
        <w:t>》办理相关事宜。特此声明。</w:t>
      </w:r>
    </w:p>
    <w:p w14:paraId="0B80484B">
      <w:pPr>
        <w:rPr>
          <w:rFonts w:ascii="仿宋_GB2312" w:eastAsia="仿宋_GB2312"/>
          <w:sz w:val="32"/>
          <w:szCs w:val="32"/>
        </w:rPr>
      </w:pPr>
    </w:p>
    <w:p w14:paraId="52E31B0C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</w:t>
      </w:r>
    </w:p>
    <w:p w14:paraId="22A4772F">
      <w:pPr>
        <w:ind w:firstLine="3840" w:firstLineChars="12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主要研究者签名</w:t>
      </w:r>
      <w:r>
        <w:rPr>
          <w:rFonts w:hint="eastAsia" w:ascii="仿宋_GB2312" w:eastAsia="仿宋_GB2312"/>
          <w:sz w:val="32"/>
          <w:szCs w:val="32"/>
        </w:rPr>
        <w:t xml:space="preserve">：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</w:t>
      </w:r>
    </w:p>
    <w:p w14:paraId="64842D2A">
      <w:pPr>
        <w:rPr>
          <w:rFonts w:ascii="仿宋_GB2312" w:eastAsia="仿宋_GB2312"/>
          <w:sz w:val="32"/>
          <w:szCs w:val="32"/>
        </w:rPr>
      </w:pPr>
    </w:p>
    <w:p w14:paraId="61B217A0">
      <w:pPr>
        <w:jc w:val="right"/>
      </w:pPr>
      <w:r>
        <w:rPr>
          <w:rFonts w:hint="eastAsia" w:ascii="仿宋_GB2312" w:eastAsia="仿宋_GB2312"/>
          <w:sz w:val="32"/>
          <w:szCs w:val="32"/>
        </w:rPr>
        <w:t xml:space="preserve">                         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日</w:t>
      </w:r>
    </w:p>
    <w:p w14:paraId="4AACD935"/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3AE1A7">
    <w:pPr>
      <w:pStyle w:val="2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B185498"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B185498"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  <w:p w14:paraId="06A2BF77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CBDB10"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 w14:paraId="3B89C7AB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5B30F4">
    <w:pPr>
      <w:pStyle w:val="3"/>
      <w:jc w:val="left"/>
      <w:rPr>
        <w:rFonts w:hint="default" w:ascii="Times New Roman" w:hAnsi="Times New Roman" w:eastAsia="仿宋" w:cs="Times New Roman"/>
        <w:b w:val="0"/>
        <w:bCs w:val="0"/>
        <w:color w:val="000000" w:themeColor="text1"/>
        <w:sz w:val="20"/>
        <w:szCs w:val="20"/>
        <w:lang w:val="en-US" w:eastAsia="zh-CN"/>
        <w14:textFill>
          <w14:solidFill>
            <w14:schemeClr w14:val="tx1"/>
          </w14:solidFill>
        </w14:textFill>
      </w:rPr>
    </w:pPr>
    <w:r>
      <w:rPr>
        <w:rFonts w:hint="eastAsia" w:ascii="仿宋" w:hAnsi="仿宋" w:eastAsia="仿宋" w:cs="仿宋"/>
        <w:b/>
        <w:bCs/>
        <w:color w:val="000000" w:themeColor="text1"/>
        <w:sz w:val="20"/>
        <w:szCs w:val="20"/>
        <w:lang w:val="en-US" w:eastAsia="zh-CN"/>
        <w14:textFill>
          <w14:solidFill>
            <w14:schemeClr w14:val="tx1"/>
          </w14:solidFill>
        </w14:textFill>
      </w:rPr>
      <w:t xml:space="preserve">南昌大学第一附属医院IIT项目管理办公室               </w:t>
    </w:r>
    <w:r>
      <w:rPr>
        <w:rFonts w:hint="eastAsia" w:ascii="仿宋" w:hAnsi="仿宋" w:eastAsia="仿宋" w:cs="仿宋"/>
        <w:b w:val="0"/>
        <w:bCs w:val="0"/>
        <w:color w:val="000000" w:themeColor="text1"/>
        <w:sz w:val="20"/>
        <w:szCs w:val="20"/>
        <w:lang w:val="en-US" w:eastAsia="zh-CN"/>
        <w14:textFill>
          <w14:solidFill>
            <w14:schemeClr w14:val="tx1"/>
          </w14:solidFill>
        </w14:textFill>
      </w:rPr>
      <w:t xml:space="preserve">  </w:t>
    </w:r>
    <w:r>
      <w:rPr>
        <w:rFonts w:hint="eastAsia" w:ascii="Times New Roman" w:hAnsi="Times New Roman" w:eastAsia="仿宋" w:cs="Times New Roman"/>
        <w:color w:val="000000" w:themeColor="text1"/>
        <w:kern w:val="0"/>
        <w:sz w:val="24"/>
        <w:szCs w:val="24"/>
        <w:lang w:val="en-US" w:eastAsia="zh-CN" w:bidi="ar"/>
        <w14:textFill>
          <w14:solidFill>
            <w14:schemeClr w14:val="tx1"/>
          </w14:solidFill>
        </w14:textFill>
      </w:rPr>
      <w:t>AF-04-</w:t>
    </w:r>
    <w:r>
      <w:rPr>
        <w:rFonts w:hint="default" w:ascii="Times New Roman" w:hAnsi="Times New Roman" w:eastAsia="仿宋" w:cs="Times New Roman"/>
        <w:color w:val="000000" w:themeColor="text1"/>
        <w:kern w:val="0"/>
        <w:sz w:val="24"/>
        <w:szCs w:val="24"/>
        <w:lang w:val="en-US" w:eastAsia="zh-CN" w:bidi="ar"/>
        <w14:textFill>
          <w14:solidFill>
            <w14:schemeClr w14:val="tx1"/>
          </w14:solidFill>
        </w14:textFill>
      </w:rPr>
      <w:t>YFY-IIT-</w:t>
    </w:r>
    <w:r>
      <w:rPr>
        <w:rFonts w:hint="eastAsia" w:ascii="Times New Roman" w:hAnsi="Times New Roman" w:eastAsia="仿宋" w:cs="Times New Roman"/>
        <w:color w:val="auto"/>
        <w:kern w:val="0"/>
        <w:sz w:val="24"/>
        <w:szCs w:val="24"/>
        <w:lang w:val="en-US" w:eastAsia="zh-CN" w:bidi="ar"/>
      </w:rPr>
      <w:t>SOP</w:t>
    </w:r>
    <w:r>
      <w:rPr>
        <w:rFonts w:hint="default" w:ascii="Times New Roman" w:hAnsi="Times New Roman" w:eastAsia="仿宋" w:cs="Times New Roman"/>
        <w:color w:val="auto"/>
        <w:kern w:val="0"/>
        <w:sz w:val="24"/>
        <w:szCs w:val="24"/>
        <w:lang w:val="en-US" w:eastAsia="zh-CN" w:bidi="ar"/>
      </w:rPr>
      <w:t>-01-</w:t>
    </w:r>
    <w:r>
      <w:rPr>
        <w:rFonts w:hint="eastAsia" w:ascii="Times New Roman" w:hAnsi="Times New Roman" w:eastAsia="仿宋" w:cs="Times New Roman"/>
        <w:color w:val="auto"/>
        <w:kern w:val="0"/>
        <w:sz w:val="24"/>
        <w:szCs w:val="24"/>
        <w:lang w:val="en-US" w:eastAsia="zh-CN" w:bidi="ar"/>
      </w:rPr>
      <w:t>2</w:t>
    </w:r>
    <w:r>
      <w:rPr>
        <w:rFonts w:hint="default" w:ascii="Times New Roman" w:hAnsi="Times New Roman" w:eastAsia="仿宋" w:cs="Times New Roman"/>
        <w:color w:val="auto"/>
        <w:kern w:val="0"/>
        <w:sz w:val="24"/>
        <w:szCs w:val="24"/>
        <w:lang w:val="en-US" w:eastAsia="zh-CN" w:bidi="ar"/>
      </w:rPr>
      <w:t>.0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4ZjI1M2YwNTBjZGU5MDhlNGNiMjg5YWY4MTAwNzAifQ=="/>
  </w:docVars>
  <w:rsids>
    <w:rsidRoot w:val="3E8C7487"/>
    <w:rsid w:val="239D7DB7"/>
    <w:rsid w:val="394C6D5C"/>
    <w:rsid w:val="3D6E6880"/>
    <w:rsid w:val="3E8C7487"/>
    <w:rsid w:val="56500D57"/>
    <w:rsid w:val="59E84295"/>
    <w:rsid w:val="71FB4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93</Words>
  <Characters>95</Characters>
  <Lines>0</Lines>
  <Paragraphs>0</Paragraphs>
  <TotalTime>0</TotalTime>
  <ScaleCrop>false</ScaleCrop>
  <LinksUpToDate>false</LinksUpToDate>
  <CharactersWithSpaces>216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2022-07-14T01:36:00Z</dcterms:created>
  <dc:creator>程晓华</dc:creator>
  <cp:lastModifiedBy>CXH</cp:lastModifiedBy>
  <dcterms:modified xsi:type="dcterms:W3CDTF">2025-01-03T06:10:04Z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EF86EB7F62104DD28B0D6283F8A3DD91_13</vt:lpwstr>
  </property>
</Properties>
</file>