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9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IIT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项目质量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自查</w:t>
      </w:r>
      <w:r>
        <w:rPr>
          <w:rFonts w:hint="default" w:ascii="Times New Roman" w:hAnsi="Times New Roman" w:eastAsia="仿宋" w:cs="Times New Roman"/>
          <w:b/>
          <w:bCs/>
          <w:sz w:val="36"/>
          <w:szCs w:val="36"/>
        </w:rPr>
        <w:t>表</w:t>
      </w:r>
      <w:r>
        <w:rPr>
          <w:rFonts w:hint="eastAsia" w:eastAsia="仿宋" w:cs="Times New Roman"/>
          <w:b/>
          <w:bCs/>
          <w:sz w:val="36"/>
          <w:szCs w:val="36"/>
          <w:lang w:eastAsia="zh-CN"/>
        </w:rPr>
        <w:t>（</w:t>
      </w:r>
      <w:r>
        <w:rPr>
          <w:rFonts w:hint="eastAsia" w:eastAsia="仿宋" w:cs="Times New Roman"/>
          <w:b/>
          <w:bCs/>
          <w:sz w:val="36"/>
          <w:szCs w:val="36"/>
          <w:lang w:val="en-US" w:eastAsia="zh-CN"/>
        </w:rPr>
        <w:t>项目组</w:t>
      </w:r>
      <w:bookmarkStart w:id="0" w:name="_GoBack"/>
      <w:bookmarkEnd w:id="0"/>
      <w:r>
        <w:rPr>
          <w:rFonts w:hint="eastAsia" w:eastAsia="仿宋" w:cs="Times New Roman"/>
          <w:b/>
          <w:bCs/>
          <w:sz w:val="36"/>
          <w:szCs w:val="36"/>
          <w:lang w:eastAsia="zh-CN"/>
        </w:rPr>
        <w:t>）</w:t>
      </w:r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337"/>
        <w:gridCol w:w="603"/>
        <w:gridCol w:w="810"/>
        <w:gridCol w:w="794"/>
        <w:gridCol w:w="808"/>
        <w:gridCol w:w="19"/>
        <w:gridCol w:w="1004"/>
        <w:gridCol w:w="519"/>
        <w:gridCol w:w="255"/>
        <w:gridCol w:w="93"/>
        <w:gridCol w:w="511"/>
        <w:gridCol w:w="259"/>
        <w:gridCol w:w="600"/>
        <w:gridCol w:w="194"/>
        <w:gridCol w:w="1023"/>
      </w:tblGrid>
      <w:tr w14:paraId="4CF8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660" w:type="dxa"/>
            <w:gridSpan w:val="16"/>
            <w:noWrap w:val="0"/>
            <w:vAlign w:val="center"/>
          </w:tcPr>
          <w:p w14:paraId="2F8BBAF1">
            <w:pPr>
              <w:pStyle w:val="6"/>
              <w:ind w:firstLine="422"/>
              <w:jc w:val="center"/>
              <w:rPr>
                <w:rFonts w:hint="default" w:ascii="Times New Roman" w:hAnsi="Times New Roman" w:cs="Times New Roman"/>
                <w:b/>
                <w:color w:val="auto"/>
              </w:rPr>
            </w:pPr>
            <w:r>
              <w:rPr>
                <w:rFonts w:hint="default" w:ascii="Times New Roman" w:hAnsi="Times New Roman" w:eastAsia="仿宋" w:cs="Times New Roman"/>
                <w:b/>
                <w:color w:val="auto"/>
                <w:sz w:val="28"/>
                <w:szCs w:val="32"/>
              </w:rPr>
              <w:t>项目基本信息</w:t>
            </w:r>
          </w:p>
        </w:tc>
      </w:tr>
      <w:tr w14:paraId="6C11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831" w:type="dxa"/>
            <w:noWrap w:val="0"/>
            <w:vAlign w:val="center"/>
          </w:tcPr>
          <w:p w14:paraId="2CFEDE2A"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7829" w:type="dxa"/>
            <w:gridSpan w:val="15"/>
            <w:noWrap w:val="0"/>
            <w:vAlign w:val="center"/>
          </w:tcPr>
          <w:p w14:paraId="43C49C49">
            <w:pPr>
              <w:pStyle w:val="6"/>
              <w:ind w:firstLine="420"/>
              <w:rPr>
                <w:rFonts w:hint="default" w:ascii="Times New Roman" w:hAnsi="Times New Roman" w:eastAsia="仿宋" w:cs="Times New Roman"/>
                <w:color w:val="auto"/>
                <w:sz w:val="21"/>
                <w:szCs w:val="22"/>
              </w:rPr>
            </w:pPr>
          </w:p>
        </w:tc>
      </w:tr>
      <w:tr w14:paraId="6548E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831" w:type="dxa"/>
            <w:noWrap w:val="0"/>
            <w:vAlign w:val="center"/>
          </w:tcPr>
          <w:p w14:paraId="04F01726"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  <w:lang w:val="en-US" w:eastAsia="zh-CN"/>
              </w:rPr>
              <w:t>立项</w:t>
            </w:r>
            <w:r>
              <w:rPr>
                <w:rFonts w:hint="default" w:ascii="Times New Roman" w:hAnsi="Times New Roman" w:eastAsia="仿宋" w:cs="Times New Roman"/>
                <w:color w:val="auto"/>
                <w:sz w:val="22"/>
                <w:szCs w:val="28"/>
              </w:rPr>
              <w:t>编号</w:t>
            </w:r>
          </w:p>
        </w:tc>
        <w:tc>
          <w:tcPr>
            <w:tcW w:w="3371" w:type="dxa"/>
            <w:gridSpan w:val="6"/>
            <w:noWrap w:val="0"/>
            <w:vAlign w:val="center"/>
          </w:tcPr>
          <w:p w14:paraId="78383028">
            <w:pPr>
              <w:pStyle w:val="6"/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4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6F28B9FC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4"/>
              </w:rPr>
              <w:t>伦理批件号</w:t>
            </w:r>
          </w:p>
        </w:tc>
        <w:tc>
          <w:tcPr>
            <w:tcW w:w="2680" w:type="dxa"/>
            <w:gridSpan w:val="6"/>
            <w:noWrap w:val="0"/>
            <w:vAlign w:val="center"/>
          </w:tcPr>
          <w:p w14:paraId="17A51A47"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4"/>
              </w:rPr>
            </w:pPr>
          </w:p>
        </w:tc>
      </w:tr>
      <w:tr w14:paraId="33F4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31" w:type="dxa"/>
            <w:noWrap w:val="0"/>
            <w:vAlign w:val="center"/>
          </w:tcPr>
          <w:p w14:paraId="6090EB13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8"/>
              </w:rPr>
              <w:t>承担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8"/>
                <w:lang w:val="en-US" w:eastAsia="zh-CN"/>
              </w:rPr>
              <w:t>科室</w:t>
            </w:r>
          </w:p>
        </w:tc>
        <w:tc>
          <w:tcPr>
            <w:tcW w:w="3371" w:type="dxa"/>
            <w:gridSpan w:val="6"/>
            <w:noWrap w:val="0"/>
            <w:vAlign w:val="center"/>
          </w:tcPr>
          <w:p w14:paraId="18C6807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6DBB1AE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1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1"/>
                <w:szCs w:val="24"/>
              </w:rPr>
              <w:t>主要研究者</w:t>
            </w:r>
          </w:p>
        </w:tc>
        <w:tc>
          <w:tcPr>
            <w:tcW w:w="2680" w:type="dxa"/>
            <w:gridSpan w:val="6"/>
            <w:noWrap w:val="0"/>
            <w:vAlign w:val="center"/>
          </w:tcPr>
          <w:p w14:paraId="1D9D344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</w:tr>
      <w:tr w14:paraId="164D3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831" w:type="dxa"/>
            <w:noWrap w:val="0"/>
            <w:vAlign w:val="center"/>
          </w:tcPr>
          <w:p w14:paraId="48CF0C02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8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项目联系人/电话</w:t>
            </w:r>
          </w:p>
        </w:tc>
        <w:tc>
          <w:tcPr>
            <w:tcW w:w="3371" w:type="dxa"/>
            <w:gridSpan w:val="6"/>
            <w:noWrap w:val="0"/>
            <w:vAlign w:val="center"/>
          </w:tcPr>
          <w:p w14:paraId="1AA12D7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1778" w:type="dxa"/>
            <w:gridSpan w:val="3"/>
            <w:noWrap w:val="0"/>
            <w:vAlign w:val="center"/>
          </w:tcPr>
          <w:p w14:paraId="2E6B909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8"/>
              </w:rPr>
              <w:t>申办者/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8"/>
                <w:lang w:val="en-US" w:eastAsia="zh-CN"/>
              </w:rPr>
              <w:t>资助方</w:t>
            </w:r>
          </w:p>
        </w:tc>
        <w:tc>
          <w:tcPr>
            <w:tcW w:w="2680" w:type="dxa"/>
            <w:gridSpan w:val="6"/>
            <w:noWrap w:val="0"/>
            <w:vAlign w:val="center"/>
          </w:tcPr>
          <w:p w14:paraId="496E2AFD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</w:tr>
      <w:tr w14:paraId="1A4B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31" w:type="dxa"/>
            <w:noWrap w:val="0"/>
            <w:vAlign w:val="center"/>
          </w:tcPr>
          <w:p w14:paraId="02D29D3D"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1"/>
                <w:szCs w:val="24"/>
                <w:lang w:val="en-US" w:eastAsia="zh-CN"/>
              </w:rPr>
              <w:t>计划完成病例数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 w14:paraId="6DFF9AD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810" w:type="dxa"/>
            <w:noWrap w:val="0"/>
            <w:vAlign w:val="center"/>
          </w:tcPr>
          <w:p w14:paraId="5BF96D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筛选</w:t>
            </w:r>
          </w:p>
        </w:tc>
        <w:tc>
          <w:tcPr>
            <w:tcW w:w="794" w:type="dxa"/>
            <w:noWrap w:val="0"/>
            <w:vAlign w:val="center"/>
          </w:tcPr>
          <w:p w14:paraId="03D0F52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827" w:type="dxa"/>
            <w:gridSpan w:val="2"/>
            <w:noWrap w:val="0"/>
            <w:vAlign w:val="center"/>
          </w:tcPr>
          <w:p w14:paraId="0AF7F50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  <w:t>入组</w:t>
            </w:r>
          </w:p>
        </w:tc>
        <w:tc>
          <w:tcPr>
            <w:tcW w:w="1004" w:type="dxa"/>
            <w:noWrap w:val="0"/>
            <w:vAlign w:val="center"/>
          </w:tcPr>
          <w:p w14:paraId="181C8CA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774" w:type="dxa"/>
            <w:gridSpan w:val="2"/>
            <w:noWrap w:val="0"/>
            <w:vAlign w:val="center"/>
          </w:tcPr>
          <w:p w14:paraId="6B1E019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  <w:lang w:val="en-US" w:eastAsia="zh-CN"/>
              </w:rPr>
              <w:t>脱落</w:t>
            </w:r>
          </w:p>
        </w:tc>
        <w:tc>
          <w:tcPr>
            <w:tcW w:w="863" w:type="dxa"/>
            <w:gridSpan w:val="3"/>
            <w:noWrap w:val="0"/>
            <w:vAlign w:val="center"/>
          </w:tcPr>
          <w:p w14:paraId="255BDAA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794" w:type="dxa"/>
            <w:gridSpan w:val="2"/>
            <w:noWrap w:val="0"/>
            <w:vAlign w:val="center"/>
          </w:tcPr>
          <w:p w14:paraId="280B106E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  <w:lang w:val="en-US" w:eastAsia="zh-CN"/>
              </w:rPr>
              <w:t>完成</w:t>
            </w:r>
          </w:p>
        </w:tc>
        <w:tc>
          <w:tcPr>
            <w:tcW w:w="1023" w:type="dxa"/>
            <w:noWrap w:val="0"/>
            <w:vAlign w:val="center"/>
          </w:tcPr>
          <w:p w14:paraId="5BCBE855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</w:tr>
      <w:tr w14:paraId="5AB7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831" w:type="dxa"/>
            <w:noWrap w:val="0"/>
            <w:vAlign w:val="center"/>
          </w:tcPr>
          <w:p w14:paraId="55B15498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  <w:t>项目启动日期</w:t>
            </w:r>
          </w:p>
        </w:tc>
        <w:tc>
          <w:tcPr>
            <w:tcW w:w="2544" w:type="dxa"/>
            <w:gridSpan w:val="4"/>
            <w:noWrap w:val="0"/>
            <w:vAlign w:val="center"/>
          </w:tcPr>
          <w:p w14:paraId="515A4840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  <w:tc>
          <w:tcPr>
            <w:tcW w:w="2350" w:type="dxa"/>
            <w:gridSpan w:val="4"/>
            <w:noWrap w:val="0"/>
            <w:vAlign w:val="center"/>
          </w:tcPr>
          <w:p w14:paraId="674EF00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  <w:t>首例签署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  <w:lang w:val="en-US" w:eastAsia="zh-CN"/>
              </w:rPr>
              <w:t>知情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  <w:t>时间</w:t>
            </w:r>
          </w:p>
        </w:tc>
        <w:tc>
          <w:tcPr>
            <w:tcW w:w="2935" w:type="dxa"/>
            <w:gridSpan w:val="7"/>
            <w:noWrap w:val="0"/>
            <w:vAlign w:val="center"/>
          </w:tcPr>
          <w:p w14:paraId="7F744E14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4"/>
              </w:rPr>
            </w:pPr>
          </w:p>
        </w:tc>
      </w:tr>
      <w:tr w14:paraId="7F512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66C52A1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32"/>
              </w:rPr>
              <w:t>检查内容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090AEDA0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32"/>
              </w:rPr>
              <w:t>是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56777A2A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32"/>
              </w:rPr>
              <w:t>否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0B01CAB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4"/>
                <w:szCs w:val="32"/>
              </w:rPr>
              <w:t>备注</w:t>
            </w:r>
          </w:p>
        </w:tc>
      </w:tr>
      <w:tr w14:paraId="3E00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660" w:type="dxa"/>
            <w:gridSpan w:val="16"/>
            <w:noWrap w:val="0"/>
            <w:vAlign w:val="center"/>
          </w:tcPr>
          <w:p w14:paraId="28721EFF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一、项目登记与注册</w:t>
            </w:r>
          </w:p>
        </w:tc>
      </w:tr>
      <w:tr w14:paraId="6AF87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5E4E93F8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bCs/>
                <w:kern w:val="0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系统备案：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临床研究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在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“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国家医学研究登记备案信息系统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”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完成上传，并获得统一编号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1107AA64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166B0F9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D56AD0C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36B4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2907546B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bCs/>
                <w:kern w:val="0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信息更新备案：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期间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发生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方案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修改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、暂停、终止、完成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等情形时，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在系统及时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上传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更新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研究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36359F01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0B30A01C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83C7605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5AE88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69B6D528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bCs/>
                <w:kern w:val="0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项目注册：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干预性研究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在首例受试者入组前在相应平台完成注册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中国临床试验注册中心/Clinicaltrial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eastAsia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1F042006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42BD3411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BAF1FA0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1AD0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9660" w:type="dxa"/>
            <w:gridSpan w:val="16"/>
            <w:noWrap w:val="0"/>
            <w:vAlign w:val="center"/>
          </w:tcPr>
          <w:p w14:paraId="5D14544F">
            <w:pPr>
              <w:widowControl/>
              <w:rPr>
                <w:rFonts w:hint="default" w:ascii="Times New Roman" w:hAnsi="Times New Roman" w:eastAsia="仿宋" w:cs="Times New Roman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二、项目管理</w:t>
            </w:r>
          </w:p>
        </w:tc>
      </w:tr>
      <w:tr w14:paraId="7F4AC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64C29FB6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立项审批：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有科学性、伦理及立项审查批件及立项编号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6F956B62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6C28FA0C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64C2184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4FC3C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28D166B6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临床研究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合作协议签署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有资助方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或参与多中心临床研究的，与资助方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/组长单位是否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签署合作协议，明确双方权利、义务及责任分担等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6AD68A50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59BF172B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5EFBCC8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31C3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4F3F48FD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变更审批：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研究方案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的修改、研究的暂停和终止等情况是否提供IIT项目管理办公室和伦理委员会审批 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如有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68FA5969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43EE5476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C73A4F7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47D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3FC79010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二、知情同意（豁免知情同意无需填写）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14AFD02E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1953BB80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725BA821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69A4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5D3C32E0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签署的知情同意书为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伦理批准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版本，非自行设计版本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19BB4B61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64F038F9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3AD50EC5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51B1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7310F8CE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签署时间在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执行临床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研究所有操作之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7468C6A7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　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2D7E118A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　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2FA36C2F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　</w:t>
            </w:r>
          </w:p>
        </w:tc>
      </w:tr>
      <w:tr w14:paraId="26DF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0659B2F3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所有受试者均签署，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数量与实际筛选病例数一致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7C3D1132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　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749F848F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　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21B9627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　</w:t>
            </w:r>
          </w:p>
        </w:tc>
      </w:tr>
      <w:tr w14:paraId="4F50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1F96ECF1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知情同意书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签署完整、规范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真实，均保存签署原件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5DC7A5E6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　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54469859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　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5B09877C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  <w:r>
              <w:rPr>
                <w:rFonts w:hint="default" w:ascii="Times New Roman" w:hAnsi="Times New Roman" w:eastAsia="仿宋" w:cs="Times New Roman"/>
                <w:kern w:val="0"/>
              </w:rPr>
              <w:t>　</w:t>
            </w:r>
          </w:p>
        </w:tc>
      </w:tr>
      <w:tr w14:paraId="7F3D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75C1CCC5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更新版本ICF是否由受试者再次签署（如有）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02413FF5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052FAC3F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66D4637E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6025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660" w:type="dxa"/>
            <w:gridSpan w:val="16"/>
            <w:noWrap w:val="0"/>
            <w:vAlign w:val="center"/>
          </w:tcPr>
          <w:p w14:paraId="609065EE">
            <w:pPr>
              <w:widowControl/>
              <w:rPr>
                <w:rFonts w:hint="default" w:ascii="Times New Roman" w:hAnsi="Times New Roman" w:cs="Times New Roman"/>
                <w:kern w:val="0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二、临床研究实施（数据记录与管理）</w:t>
            </w:r>
          </w:p>
        </w:tc>
      </w:tr>
      <w:tr w14:paraId="0B7EB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1752C465">
            <w:pPr>
              <w:widowControl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受试者入组和随访完成情况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是否符合预期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69B458A8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750711D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41842C94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0E198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7B63AA10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入选的受试者均符合研究方案入选排除标准（诊断、病史、合并用药、实验室检查等）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136339C0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91A7B89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48877353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4C824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5B706336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根据临床研究方案完成数据采集，所有采集数据与医院信息化系统（如门诊/住院系统、联众病历系统、LIS、PACS等）的源数据一致，均可溯源 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00C7019C"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9369BCC"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6B517095">
            <w:pPr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48EBE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6C0B83E6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研究者对研究数据修改规范，有合理的修改依据和说明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11C44A85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  <w:tc>
          <w:tcPr>
            <w:tcW w:w="859" w:type="dxa"/>
            <w:gridSpan w:val="2"/>
            <w:noWrap w:val="0"/>
            <w:vAlign w:val="center"/>
          </w:tcPr>
          <w:p w14:paraId="504638D9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7172E7B3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  <w:r>
              <w:rPr>
                <w:rFonts w:hint="default" w:ascii="Times New Roman" w:hAnsi="Times New Roman" w:cs="Times New Roman"/>
                <w:kern w:val="0"/>
              </w:rPr>
              <w:t>　</w:t>
            </w:r>
          </w:p>
        </w:tc>
      </w:tr>
      <w:tr w14:paraId="5F2F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0E696B0E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受试者补助费用按要求足额发放（如有），保存有发放记录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7C6C89AE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089E859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5981781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68A4D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2DDCA0FB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按方案要求记录不良事件或严重不良事件，严重不良事件按要求报告伦理委员会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788F8FF2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0D32ADC6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5F1D0B8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67B0B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79202157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临床研究中风险事件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是否得到合理处置（如发生）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28792E7A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38EB8715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2967DEC8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1D0D5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74602639">
            <w:pPr>
              <w:adjustRightInd w:val="0"/>
              <w:snapToGrid w:val="0"/>
              <w:spacing w:after="0" w:line="280" w:lineRule="atLeas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研究实际开展与批准研究方案一致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方案违背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报告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伦理委员会并进行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处理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096CD530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15F4F273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5F24BD24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48EC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660" w:type="dxa"/>
            <w:gridSpan w:val="16"/>
            <w:noWrap w:val="0"/>
            <w:vAlign w:val="center"/>
          </w:tcPr>
          <w:p w14:paraId="2DFDC4CE"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8"/>
              </w:rPr>
              <w:t>五、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8"/>
                <w:lang w:val="en-US" w:eastAsia="zh-CN"/>
              </w:rPr>
              <w:t>研究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8"/>
              </w:rPr>
              <w:t>药品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8"/>
                <w:lang w:val="en-US" w:eastAsia="zh-CN"/>
              </w:rPr>
              <w:t>和生物样本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8"/>
              </w:rPr>
              <w:t>的管理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8"/>
                <w:lang w:val="en-US" w:eastAsia="zh-CN"/>
              </w:rPr>
              <w:t>如涉及，请填写</w:t>
            </w: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8"/>
                <w:lang w:eastAsia="zh-CN"/>
              </w:rPr>
              <w:t>）</w:t>
            </w:r>
          </w:p>
        </w:tc>
      </w:tr>
      <w:tr w14:paraId="3766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32F62EBD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研究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药品的接收、发放、使用记录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保存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完整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规范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、可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追溯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4BEFD973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47250BAA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65D49BD3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5D2C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78DD7170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jc w:val="both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生物样本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采集、处理、储存、转运等各环节合规性、记录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保存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完整，及样本可追溯性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39A55838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6EEB4A75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AB5D5E5">
            <w:pPr>
              <w:widowControl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783E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45A3751C">
            <w:pPr>
              <w:widowControl/>
              <w:jc w:val="both"/>
              <w:rPr>
                <w:rFonts w:hint="default" w:ascii="Times New Roman" w:hAnsi="Times New Roman" w:eastAsia="仿宋" w:cs="Times New Roman"/>
                <w:kern w:val="0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22"/>
                <w:szCs w:val="28"/>
              </w:rPr>
              <w:t>七、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研究变更和过程管理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3A46887B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470081AD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4E1DD2B6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55DCF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33397C95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研究方案修改：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研究方案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修改是否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重新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递交IIT项目管理办公室及伦理委员会审查，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查通过后执行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28C68B52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661487B1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0B9DBFBD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0C1D4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174CFFC8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研究进展和结题：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  <w:t>进展和结题报告按时（项目启动后每6个月）递交IIT项目管理办公室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03BC6626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71445185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170CC7A5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7A94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70200A19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研究的暂停/终止：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lang w:val="en-US" w:eastAsia="zh-CN"/>
              </w:rPr>
              <w:t>是否提交临床研究暂停或终止申请至IIT项目管理办公室审查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48597CFA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7E4F0E83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6456F1F6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7DD3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725" w:type="dxa"/>
            <w:gridSpan w:val="9"/>
            <w:noWrap w:val="0"/>
            <w:vAlign w:val="center"/>
          </w:tcPr>
          <w:p w14:paraId="012BB759">
            <w:pPr>
              <w:numPr>
                <w:ilvl w:val="0"/>
                <w:numId w:val="0"/>
              </w:numPr>
              <w:adjustRightInd w:val="0"/>
              <w:snapToGrid w:val="0"/>
              <w:spacing w:before="62" w:beforeLines="20"/>
              <w:ind w:left="0" w:leftChars="0"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文档管理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研究相关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资料是否规范保存或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归档管理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确保能用于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科研诚信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及项目的检查</w:t>
            </w:r>
          </w:p>
        </w:tc>
        <w:tc>
          <w:tcPr>
            <w:tcW w:w="859" w:type="dxa"/>
            <w:gridSpan w:val="3"/>
            <w:noWrap w:val="0"/>
            <w:vAlign w:val="center"/>
          </w:tcPr>
          <w:p w14:paraId="52740641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3E9EF684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  <w:tc>
          <w:tcPr>
            <w:tcW w:w="1217" w:type="dxa"/>
            <w:gridSpan w:val="2"/>
            <w:noWrap w:val="0"/>
            <w:vAlign w:val="center"/>
          </w:tcPr>
          <w:p w14:paraId="51154B93">
            <w:pPr>
              <w:widowControl/>
              <w:rPr>
                <w:rFonts w:hint="default" w:ascii="Times New Roman" w:hAnsi="Times New Roman" w:eastAsia="仿宋" w:cs="Times New Roman"/>
                <w:kern w:val="0"/>
              </w:rPr>
            </w:pPr>
          </w:p>
        </w:tc>
      </w:tr>
      <w:tr w14:paraId="39FA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2" w:hRule="exact"/>
          <w:jc w:val="center"/>
        </w:trPr>
        <w:tc>
          <w:tcPr>
            <w:tcW w:w="9660" w:type="dxa"/>
            <w:gridSpan w:val="16"/>
            <w:noWrap w:val="0"/>
            <w:vAlign w:val="top"/>
          </w:tcPr>
          <w:p w14:paraId="6FD8D458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32"/>
                <w:lang w:val="en-US" w:eastAsia="zh-CN"/>
              </w:rPr>
              <w:t>存在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  <w:szCs w:val="32"/>
              </w:rPr>
              <w:t>问题：</w:t>
            </w:r>
          </w:p>
          <w:p w14:paraId="7FB09D9D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 w14:paraId="56558640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 w14:paraId="69C95B4F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 w14:paraId="0D3357BE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 w14:paraId="022CBEC4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 w14:paraId="763B15AE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 w14:paraId="4DA9815D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 w14:paraId="01DE35E0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 w14:paraId="064F4EB0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  <w:p w14:paraId="45AD5E2D">
            <w:pPr>
              <w:widowControl/>
              <w:spacing w:before="156" w:beforeLines="50"/>
              <w:rPr>
                <w:rFonts w:hint="default" w:ascii="Times New Roman" w:hAnsi="Times New Roman" w:cs="Times New Roman"/>
                <w:kern w:val="0"/>
              </w:rPr>
            </w:pPr>
          </w:p>
          <w:p w14:paraId="59CA5FCC">
            <w:pPr>
              <w:widowControl/>
              <w:spacing w:before="156" w:beforeLines="50"/>
              <w:rPr>
                <w:rFonts w:hint="default" w:ascii="Times New Roman" w:hAnsi="Times New Roman" w:cs="Times New Roman"/>
                <w:kern w:val="0"/>
              </w:rPr>
            </w:pPr>
          </w:p>
          <w:p w14:paraId="0C9DF8B9">
            <w:pPr>
              <w:widowControl/>
              <w:spacing w:before="156" w:beforeLines="50"/>
              <w:rPr>
                <w:rFonts w:hint="default" w:ascii="Times New Roman" w:hAnsi="Times New Roman" w:cs="Times New Roman"/>
                <w:kern w:val="0"/>
              </w:rPr>
            </w:pPr>
          </w:p>
          <w:p w14:paraId="567EC173">
            <w:pPr>
              <w:widowControl/>
              <w:spacing w:before="156" w:beforeLines="50"/>
              <w:rPr>
                <w:rFonts w:hint="default" w:ascii="Times New Roman" w:hAnsi="Times New Roman" w:cs="Times New Roman"/>
                <w:kern w:val="0"/>
              </w:rPr>
            </w:pPr>
          </w:p>
          <w:p w14:paraId="77148AE3">
            <w:pPr>
              <w:widowControl/>
              <w:spacing w:before="156" w:beforeLines="50"/>
              <w:rPr>
                <w:rFonts w:hint="default" w:ascii="Times New Roman" w:hAnsi="Times New Roman" w:cs="Times New Roman"/>
                <w:kern w:val="0"/>
              </w:rPr>
            </w:pPr>
          </w:p>
        </w:tc>
      </w:tr>
      <w:tr w14:paraId="18969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2168" w:type="dxa"/>
            <w:gridSpan w:val="2"/>
            <w:noWrap w:val="0"/>
            <w:vAlign w:val="center"/>
          </w:tcPr>
          <w:p w14:paraId="418A4319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2"/>
                <w:szCs w:val="28"/>
                <w:lang w:val="en-US" w:eastAsia="zh-CN"/>
              </w:rPr>
              <w:t>检查人员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2"/>
                <w:szCs w:val="28"/>
              </w:rPr>
              <w:t>签名</w:t>
            </w:r>
          </w:p>
          <w:p w14:paraId="403A1909"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 w:val="0"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2"/>
                <w:szCs w:val="28"/>
              </w:rPr>
              <w:t>/日期</w:t>
            </w:r>
          </w:p>
        </w:tc>
        <w:tc>
          <w:tcPr>
            <w:tcW w:w="3015" w:type="dxa"/>
            <w:gridSpan w:val="4"/>
            <w:noWrap w:val="0"/>
            <w:vAlign w:val="center"/>
          </w:tcPr>
          <w:p w14:paraId="1E5B3A7E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2"/>
                <w:szCs w:val="28"/>
              </w:rPr>
            </w:pPr>
          </w:p>
        </w:tc>
        <w:tc>
          <w:tcPr>
            <w:tcW w:w="1890" w:type="dxa"/>
            <w:gridSpan w:val="5"/>
            <w:noWrap w:val="0"/>
            <w:vAlign w:val="center"/>
          </w:tcPr>
          <w:p w14:paraId="413631D3">
            <w:pPr>
              <w:widowControl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2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2"/>
                <w:szCs w:val="28"/>
              </w:rPr>
              <w:t>主要研究者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2"/>
                <w:szCs w:val="28"/>
              </w:rPr>
              <w:t>签名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2"/>
                <w:szCs w:val="28"/>
              </w:rPr>
              <w:t>/日期</w:t>
            </w:r>
          </w:p>
        </w:tc>
        <w:tc>
          <w:tcPr>
            <w:tcW w:w="2587" w:type="dxa"/>
            <w:gridSpan w:val="5"/>
            <w:noWrap w:val="0"/>
            <w:vAlign w:val="top"/>
          </w:tcPr>
          <w:p w14:paraId="4B92B90F">
            <w:pPr>
              <w:widowControl/>
              <w:spacing w:before="156" w:beforeLines="50"/>
              <w:rPr>
                <w:rFonts w:hint="default" w:ascii="Times New Roman" w:hAnsi="Times New Roman" w:cs="Times New Roman"/>
                <w:b/>
                <w:bCs/>
                <w:kern w:val="0"/>
              </w:rPr>
            </w:pPr>
          </w:p>
        </w:tc>
      </w:tr>
    </w:tbl>
    <w:p w14:paraId="363E97FC">
      <w:pPr>
        <w:spacing w:line="360" w:lineRule="auto"/>
        <w:ind w:leftChars="-202" w:hanging="424" w:hangingChars="202"/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57" w:right="1463" w:bottom="1157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6192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FCF08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FCF08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45828">
    <w:pPr>
      <w:pStyle w:val="2"/>
      <w:pBdr>
        <w:bottom w:val="single" w:color="auto" w:sz="4" w:space="0"/>
      </w:pBdr>
      <w:bidi w:val="0"/>
      <w:rPr>
        <w:rFonts w:hint="eastAsia" w:ascii="Times New Roman" w:hAnsi="Times New Roman" w:cs="Times New Roman"/>
        <w:sz w:val="21"/>
        <w:szCs w:val="32"/>
        <w:lang w:val="en-US" w:eastAsia="zh-CN"/>
      </w:rPr>
    </w:pPr>
    <w:r>
      <w:rPr>
        <w:rFonts w:hint="eastAsia" w:ascii="仿宋" w:hAnsi="仿宋" w:eastAsia="仿宋" w:cs="仿宋"/>
        <w:sz w:val="22"/>
        <w:szCs w:val="36"/>
        <w:lang w:val="en-US" w:eastAsia="zh-CN"/>
      </w:rPr>
      <w:t>南昌大学第一附属医院IIT项目管理办公室</w:t>
    </w:r>
    <w:r>
      <w:rPr>
        <w:rFonts w:hint="default" w:ascii="Times New Roman" w:hAnsi="Times New Roman" w:cs="Times New Roman"/>
        <w:sz w:val="21"/>
        <w:szCs w:val="32"/>
        <w:lang w:val="en-US" w:eastAsia="zh-CN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ZjI1M2YwNTBjZGU5MDhlNGNiMjg5YWY4MTAwNzAifQ=="/>
  </w:docVars>
  <w:rsids>
    <w:rsidRoot w:val="0D402566"/>
    <w:rsid w:val="04221020"/>
    <w:rsid w:val="054E07C3"/>
    <w:rsid w:val="060E73E4"/>
    <w:rsid w:val="0B425A59"/>
    <w:rsid w:val="0D402566"/>
    <w:rsid w:val="11255226"/>
    <w:rsid w:val="11B52799"/>
    <w:rsid w:val="1D253B39"/>
    <w:rsid w:val="26F67C0F"/>
    <w:rsid w:val="2F5902B2"/>
    <w:rsid w:val="2F65627A"/>
    <w:rsid w:val="34A64FC4"/>
    <w:rsid w:val="3C563EC8"/>
    <w:rsid w:val="469F0A9E"/>
    <w:rsid w:val="49543DC1"/>
    <w:rsid w:val="551011EC"/>
    <w:rsid w:val="65425D7B"/>
    <w:rsid w:val="74A36B67"/>
    <w:rsid w:val="76D153D0"/>
    <w:rsid w:val="77383407"/>
    <w:rsid w:val="78C0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1061</Words>
  <Characters>1091</Characters>
  <Lines>0</Lines>
  <Paragraphs>0</Paragraphs>
  <TotalTime>14</TotalTime>
  <ScaleCrop>false</ScaleCrop>
  <LinksUpToDate>false</LinksUpToDate>
  <CharactersWithSpaces>1106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2020-05-11T02:09:00Z</dcterms:created>
  <dc:creator>程晓华</dc:creator>
  <cp:lastModifiedBy>CXH</cp:lastModifiedBy>
  <dcterms:modified xsi:type="dcterms:W3CDTF">2025-04-22T02:48:34Z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FDD0B75885BA4183B7F95599B957ADAE_13</vt:lpwstr>
  </property>
  <property fmtid="{D5CDD505-2E9C-101B-9397-08002B2CF9AE}" pid="4" name="KSOTemplateDocerSaveRecord">
    <vt:lpwstr>eyJoZGlkIjoiMGU4ZjI1M2YwNTBjZGU5MDhlNGNiMjg5YWY4MTAwNzAiLCJ1c2VySWQiOiIyNDE1MjEyNzEifQ==</vt:lpwstr>
  </property>
</Properties>
</file>