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科技成果征集表</w:t>
      </w:r>
      <w:bookmarkStart w:id="0" w:name="_GoBack"/>
      <w:bookmarkEnd w:id="0"/>
    </w:p>
    <w:tbl>
      <w:tblPr>
        <w:tblStyle w:val="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4" w:type="dxa"/>
            <w:vAlign w:val="center"/>
          </w:tcPr>
          <w:p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4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成果简介</w:t>
            </w:r>
          </w:p>
        </w:tc>
        <w:tc>
          <w:tcPr>
            <w:tcW w:w="7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先进性：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创新点：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应用前景：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技术成熟度</w:t>
            </w:r>
          </w:p>
        </w:tc>
        <w:tc>
          <w:tcPr>
            <w:tcW w:w="7065" w:type="dxa"/>
            <w:vAlign w:val="center"/>
          </w:tcPr>
          <w:p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实验室研发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小试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中试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产业化</w:t>
            </w:r>
          </w:p>
          <w:p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动物试验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临床试验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中医经验方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相关专利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专利证书及简介可另附页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成果负责人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电话及邮箱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成果附图</w:t>
            </w:r>
          </w:p>
        </w:tc>
        <w:tc>
          <w:tcPr>
            <w:tcW w:w="7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可另附页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366AA"/>
    <w:rsid w:val="559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2022-02-23T01:36:00Z</dcterms:created>
  <dc:creator>胡瘦瘦又开始减肥了～</dc:creator>
  <cp:lastModifiedBy>胡瘦瘦又开始减肥了～</cp:lastModifiedBy>
  <dcterms:modified xsi:type="dcterms:W3CDTF">2022-02-23T02:35:53Z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83E7570F87154072AFFDEB0ADFE48235</vt:lpwstr>
  </property>
</Properties>
</file>