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9A45" w14:textId="0EECD296" w:rsidR="00815A64" w:rsidRPr="003571C1" w:rsidRDefault="001F4F79" w:rsidP="00815A64">
      <w:pPr>
        <w:rPr>
          <w:sz w:val="36"/>
          <w:szCs w:val="44"/>
        </w:rPr>
      </w:pPr>
      <w:r w:rsidRPr="003571C1">
        <w:rPr>
          <w:rFonts w:hint="eastAsia"/>
          <w:sz w:val="40"/>
          <w:szCs w:val="48"/>
        </w:rPr>
        <w:t>导师姓名：</w:t>
      </w:r>
      <w:r w:rsidR="00181D42" w:rsidRPr="003571C1">
        <w:rPr>
          <w:rFonts w:hint="eastAsia"/>
          <w:sz w:val="36"/>
          <w:szCs w:val="44"/>
        </w:rPr>
        <w:t>万宗淼</w:t>
      </w:r>
      <w:r w:rsidR="00815A64" w:rsidRPr="003571C1">
        <w:rPr>
          <w:rFonts w:hint="eastAsia"/>
          <w:sz w:val="36"/>
          <w:szCs w:val="44"/>
        </w:rPr>
        <w:t xml:space="preserve"> </w:t>
      </w:r>
      <w:r w:rsidR="00815A64" w:rsidRPr="003571C1">
        <w:rPr>
          <w:sz w:val="36"/>
          <w:szCs w:val="44"/>
        </w:rPr>
        <w:t xml:space="preserve">     </w:t>
      </w:r>
      <w:r w:rsidR="00815A64" w:rsidRPr="003571C1">
        <w:rPr>
          <w:rFonts w:hint="eastAsia"/>
          <w:sz w:val="36"/>
          <w:szCs w:val="44"/>
        </w:rPr>
        <w:t>性别：</w:t>
      </w:r>
      <w:r w:rsidR="00181D42" w:rsidRPr="003571C1">
        <w:rPr>
          <w:rFonts w:hint="eastAsia"/>
          <w:sz w:val="36"/>
          <w:szCs w:val="44"/>
        </w:rPr>
        <w:t>男</w:t>
      </w:r>
    </w:p>
    <w:p w14:paraId="49806287" w14:textId="667D586C" w:rsidR="001F4F79" w:rsidRPr="003571C1" w:rsidRDefault="001F4F79">
      <w:pPr>
        <w:rPr>
          <w:sz w:val="36"/>
          <w:szCs w:val="44"/>
        </w:rPr>
      </w:pPr>
    </w:p>
    <w:p w14:paraId="71B61DFE" w14:textId="33B219D1" w:rsidR="00B85FF3" w:rsidRPr="003571C1" w:rsidRDefault="00B85FF3">
      <w:pPr>
        <w:rPr>
          <w:sz w:val="36"/>
          <w:szCs w:val="44"/>
        </w:rPr>
      </w:pPr>
      <w:r w:rsidRPr="003571C1">
        <w:rPr>
          <w:rFonts w:hint="eastAsia"/>
          <w:sz w:val="36"/>
          <w:szCs w:val="44"/>
        </w:rPr>
        <w:t>个人简介（包含行政职务及学术任职等）：</w:t>
      </w:r>
    </w:p>
    <w:p w14:paraId="5295330D" w14:textId="013FE022" w:rsidR="00C93CA4" w:rsidRPr="003571C1" w:rsidRDefault="00C93CA4" w:rsidP="003571C1">
      <w:pPr>
        <w:ind w:firstLineChars="200" w:firstLine="720"/>
        <w:rPr>
          <w:sz w:val="36"/>
          <w:szCs w:val="44"/>
        </w:rPr>
      </w:pPr>
      <w:r w:rsidRPr="003571C1">
        <w:rPr>
          <w:rFonts w:hint="eastAsia"/>
          <w:sz w:val="36"/>
          <w:szCs w:val="44"/>
        </w:rPr>
        <w:t>本人为南昌大学第一附属医院正主任医师，担任骨科医院脊柱中心副主任行政职务，江西省主要学科学术和技术</w:t>
      </w:r>
      <w:r w:rsidR="003571C1" w:rsidRPr="003571C1">
        <w:rPr>
          <w:rFonts w:hint="eastAsia"/>
          <w:sz w:val="36"/>
          <w:szCs w:val="44"/>
        </w:rPr>
        <w:t>带头人-领军人才，担任中国医师协会骨科医师分会脊柱肿瘤学</w:t>
      </w:r>
      <w:proofErr w:type="gramStart"/>
      <w:r w:rsidR="003571C1" w:rsidRPr="003571C1">
        <w:rPr>
          <w:rFonts w:hint="eastAsia"/>
          <w:sz w:val="36"/>
          <w:szCs w:val="44"/>
        </w:rPr>
        <w:t>组全国</w:t>
      </w:r>
      <w:proofErr w:type="gramEnd"/>
      <w:r w:rsidR="003571C1" w:rsidRPr="003571C1">
        <w:rPr>
          <w:rFonts w:hint="eastAsia"/>
          <w:sz w:val="36"/>
          <w:szCs w:val="44"/>
        </w:rPr>
        <w:t>委员，中国研究型医院学会脊柱肿瘤学</w:t>
      </w:r>
      <w:proofErr w:type="gramStart"/>
      <w:r w:rsidR="003571C1" w:rsidRPr="003571C1">
        <w:rPr>
          <w:rFonts w:hint="eastAsia"/>
          <w:sz w:val="36"/>
          <w:szCs w:val="44"/>
        </w:rPr>
        <w:t>组全国</w:t>
      </w:r>
      <w:proofErr w:type="gramEnd"/>
      <w:r w:rsidR="003571C1" w:rsidRPr="003571C1">
        <w:rPr>
          <w:rFonts w:hint="eastAsia"/>
          <w:sz w:val="36"/>
          <w:szCs w:val="44"/>
        </w:rPr>
        <w:t>委员，中国研究型学会脊柱外科分会青委会全国副主任委员</w:t>
      </w:r>
      <w:r w:rsidRPr="003571C1">
        <w:rPr>
          <w:rFonts w:hint="eastAsia"/>
          <w:sz w:val="36"/>
          <w:szCs w:val="44"/>
        </w:rPr>
        <w:t>。</w:t>
      </w:r>
    </w:p>
    <w:p w14:paraId="6EDF1596" w14:textId="0A8635F2" w:rsidR="00B85FF3" w:rsidRPr="003571C1" w:rsidRDefault="00C93CA4">
      <w:pPr>
        <w:rPr>
          <w:rFonts w:hint="eastAsia"/>
          <w:sz w:val="36"/>
          <w:szCs w:val="44"/>
        </w:rPr>
      </w:pPr>
      <w:r w:rsidRPr="003571C1">
        <w:rPr>
          <w:rFonts w:hint="eastAsia"/>
          <w:sz w:val="36"/>
          <w:szCs w:val="44"/>
        </w:rPr>
        <w:t xml:space="preserve"> </w:t>
      </w:r>
      <w:r w:rsidRPr="003571C1">
        <w:rPr>
          <w:sz w:val="36"/>
          <w:szCs w:val="44"/>
        </w:rPr>
        <w:t xml:space="preserve"> </w:t>
      </w:r>
    </w:p>
    <w:p w14:paraId="300F6213" w14:textId="72E662D1" w:rsidR="001F4F79" w:rsidRPr="003571C1" w:rsidRDefault="001F6504">
      <w:pPr>
        <w:rPr>
          <w:rFonts w:hint="eastAsia"/>
          <w:sz w:val="36"/>
          <w:szCs w:val="44"/>
        </w:rPr>
      </w:pPr>
      <w:r w:rsidRPr="003571C1">
        <w:rPr>
          <w:rFonts w:hint="eastAsia"/>
          <w:sz w:val="36"/>
          <w:szCs w:val="44"/>
        </w:rPr>
        <w:t>招生学科</w:t>
      </w:r>
      <w:r w:rsidR="001F4F79" w:rsidRPr="003571C1">
        <w:rPr>
          <w:rFonts w:hint="eastAsia"/>
          <w:sz w:val="36"/>
          <w:szCs w:val="44"/>
        </w:rPr>
        <w:t>：骨外（</w:t>
      </w:r>
      <w:r w:rsidR="00181D42" w:rsidRPr="003571C1">
        <w:rPr>
          <w:sz w:val="36"/>
          <w:szCs w:val="44"/>
        </w:rPr>
        <w:fldChar w:fldCharType="begin"/>
      </w:r>
      <w:r w:rsidR="00181D42" w:rsidRPr="003571C1">
        <w:rPr>
          <w:sz w:val="36"/>
          <w:szCs w:val="44"/>
        </w:rPr>
        <w:instrText xml:space="preserve"> </w:instrText>
      </w:r>
      <w:r w:rsidR="00181D42" w:rsidRPr="003571C1">
        <w:rPr>
          <w:rFonts w:hint="eastAsia"/>
          <w:sz w:val="36"/>
          <w:szCs w:val="44"/>
        </w:rPr>
        <w:instrText>eq \o\ac(□,√)</w:instrText>
      </w:r>
      <w:r w:rsidR="00181D42" w:rsidRPr="003571C1">
        <w:rPr>
          <w:sz w:val="36"/>
          <w:szCs w:val="44"/>
        </w:rPr>
        <w:fldChar w:fldCharType="end"/>
      </w:r>
      <w:proofErr w:type="gramStart"/>
      <w:r w:rsidR="001F4F79" w:rsidRPr="003571C1">
        <w:rPr>
          <w:rFonts w:hint="eastAsia"/>
          <w:sz w:val="36"/>
          <w:szCs w:val="44"/>
        </w:rPr>
        <w:t>专硕</w:t>
      </w:r>
      <w:proofErr w:type="gramEnd"/>
      <w:r w:rsidR="001F4F79" w:rsidRPr="003571C1">
        <w:rPr>
          <w:rFonts w:hint="eastAsia"/>
          <w:sz w:val="36"/>
          <w:szCs w:val="44"/>
        </w:rPr>
        <w:t>/</w:t>
      </w:r>
      <w:r w:rsidR="00181D42" w:rsidRPr="003571C1">
        <w:rPr>
          <w:sz w:val="36"/>
          <w:szCs w:val="44"/>
        </w:rPr>
        <w:fldChar w:fldCharType="begin"/>
      </w:r>
      <w:r w:rsidR="00181D42" w:rsidRPr="003571C1">
        <w:rPr>
          <w:sz w:val="36"/>
          <w:szCs w:val="44"/>
        </w:rPr>
        <w:instrText xml:space="preserve"> </w:instrText>
      </w:r>
      <w:r w:rsidR="00181D42" w:rsidRPr="003571C1">
        <w:rPr>
          <w:rFonts w:hint="eastAsia"/>
          <w:sz w:val="36"/>
          <w:szCs w:val="44"/>
        </w:rPr>
        <w:instrText>eq \o\ac(□,√)</w:instrText>
      </w:r>
      <w:r w:rsidR="00181D42" w:rsidRPr="003571C1">
        <w:rPr>
          <w:sz w:val="36"/>
          <w:szCs w:val="44"/>
        </w:rPr>
        <w:fldChar w:fldCharType="end"/>
      </w:r>
      <w:r w:rsidR="001F4F79" w:rsidRPr="003571C1">
        <w:rPr>
          <w:rFonts w:hint="eastAsia"/>
          <w:sz w:val="36"/>
          <w:szCs w:val="44"/>
        </w:rPr>
        <w:t>学硕）</w:t>
      </w:r>
    </w:p>
    <w:p w14:paraId="00EAFD2D" w14:textId="77777777" w:rsidR="001F4F79" w:rsidRPr="003571C1" w:rsidRDefault="001F4F79">
      <w:pPr>
        <w:rPr>
          <w:sz w:val="36"/>
          <w:szCs w:val="44"/>
        </w:rPr>
      </w:pPr>
    </w:p>
    <w:p w14:paraId="3E21335E" w14:textId="00B77412" w:rsidR="001F4F79" w:rsidRPr="003571C1" w:rsidRDefault="001F4F79">
      <w:pPr>
        <w:rPr>
          <w:sz w:val="36"/>
          <w:szCs w:val="44"/>
        </w:rPr>
      </w:pPr>
      <w:r w:rsidRPr="003571C1">
        <w:rPr>
          <w:rFonts w:hint="eastAsia"/>
          <w:sz w:val="36"/>
          <w:szCs w:val="44"/>
        </w:rPr>
        <w:t>导师类型：</w:t>
      </w:r>
      <w:r w:rsidR="001F6504" w:rsidRPr="003571C1">
        <w:rPr>
          <w:rFonts w:hint="eastAsia"/>
          <w:sz w:val="36"/>
          <w:szCs w:val="44"/>
        </w:rPr>
        <w:t>硕士生导师</w:t>
      </w:r>
      <w:r w:rsidR="00815A64" w:rsidRPr="003571C1">
        <w:rPr>
          <w:rFonts w:hint="eastAsia"/>
          <w:sz w:val="36"/>
          <w:szCs w:val="44"/>
        </w:rPr>
        <w:t>（</w:t>
      </w:r>
      <w:r w:rsidR="00181D42" w:rsidRPr="003571C1">
        <w:rPr>
          <w:sz w:val="36"/>
          <w:szCs w:val="44"/>
        </w:rPr>
        <w:fldChar w:fldCharType="begin"/>
      </w:r>
      <w:r w:rsidR="00181D42" w:rsidRPr="003571C1">
        <w:rPr>
          <w:sz w:val="36"/>
          <w:szCs w:val="44"/>
        </w:rPr>
        <w:instrText xml:space="preserve"> </w:instrText>
      </w:r>
      <w:r w:rsidR="00181D42" w:rsidRPr="003571C1">
        <w:rPr>
          <w:rFonts w:hint="eastAsia"/>
          <w:sz w:val="36"/>
          <w:szCs w:val="44"/>
        </w:rPr>
        <w:instrText>eq \o\ac(□,√)</w:instrText>
      </w:r>
      <w:r w:rsidR="00181D42" w:rsidRPr="003571C1">
        <w:rPr>
          <w:sz w:val="36"/>
          <w:szCs w:val="44"/>
        </w:rPr>
        <w:fldChar w:fldCharType="end"/>
      </w:r>
      <w:proofErr w:type="gramStart"/>
      <w:r w:rsidR="00815A64" w:rsidRPr="003571C1">
        <w:rPr>
          <w:rFonts w:hint="eastAsia"/>
          <w:sz w:val="36"/>
          <w:szCs w:val="44"/>
        </w:rPr>
        <w:t>学硕</w:t>
      </w:r>
      <w:proofErr w:type="gramEnd"/>
      <w:r w:rsidR="00815A64" w:rsidRPr="003571C1">
        <w:rPr>
          <w:rFonts w:hint="eastAsia"/>
          <w:sz w:val="36"/>
          <w:szCs w:val="44"/>
        </w:rPr>
        <w:t>/</w:t>
      </w:r>
      <w:r w:rsidR="00181D42" w:rsidRPr="003571C1">
        <w:rPr>
          <w:sz w:val="36"/>
          <w:szCs w:val="44"/>
        </w:rPr>
        <w:fldChar w:fldCharType="begin"/>
      </w:r>
      <w:r w:rsidR="00181D42" w:rsidRPr="003571C1">
        <w:rPr>
          <w:sz w:val="36"/>
          <w:szCs w:val="44"/>
        </w:rPr>
        <w:instrText xml:space="preserve"> </w:instrText>
      </w:r>
      <w:r w:rsidR="00181D42" w:rsidRPr="003571C1">
        <w:rPr>
          <w:rFonts w:hint="eastAsia"/>
          <w:sz w:val="36"/>
          <w:szCs w:val="44"/>
        </w:rPr>
        <w:instrText>eq \o\ac(□,√)</w:instrText>
      </w:r>
      <w:r w:rsidR="00181D42" w:rsidRPr="003571C1">
        <w:rPr>
          <w:sz w:val="36"/>
          <w:szCs w:val="44"/>
        </w:rPr>
        <w:fldChar w:fldCharType="end"/>
      </w:r>
      <w:r w:rsidR="00815A64" w:rsidRPr="003571C1">
        <w:rPr>
          <w:rFonts w:hint="eastAsia"/>
          <w:sz w:val="36"/>
          <w:szCs w:val="44"/>
        </w:rPr>
        <w:t>专硕）</w:t>
      </w:r>
    </w:p>
    <w:p w14:paraId="71214192" w14:textId="77777777" w:rsidR="001F4F79" w:rsidRPr="003571C1" w:rsidRDefault="001F4F79">
      <w:pPr>
        <w:rPr>
          <w:sz w:val="36"/>
          <w:szCs w:val="44"/>
        </w:rPr>
      </w:pPr>
    </w:p>
    <w:p w14:paraId="40311D3F" w14:textId="5B92B81E" w:rsidR="001F4F79" w:rsidRPr="003571C1" w:rsidRDefault="001F4F79">
      <w:pPr>
        <w:rPr>
          <w:sz w:val="36"/>
          <w:szCs w:val="44"/>
        </w:rPr>
      </w:pPr>
      <w:r w:rsidRPr="003571C1">
        <w:rPr>
          <w:rFonts w:hint="eastAsia"/>
          <w:sz w:val="36"/>
          <w:szCs w:val="44"/>
        </w:rPr>
        <w:t>邮箱：</w:t>
      </w:r>
      <w:r w:rsidR="00181D42" w:rsidRPr="003571C1">
        <w:rPr>
          <w:rFonts w:hint="eastAsia"/>
          <w:sz w:val="36"/>
          <w:szCs w:val="44"/>
        </w:rPr>
        <w:t>z</w:t>
      </w:r>
      <w:r w:rsidR="00181D42" w:rsidRPr="003571C1">
        <w:rPr>
          <w:sz w:val="36"/>
          <w:szCs w:val="44"/>
        </w:rPr>
        <w:t>ongmiao2008@163.com</w:t>
      </w:r>
    </w:p>
    <w:p w14:paraId="4DAA2DF0" w14:textId="14B131E6" w:rsidR="001F4F79" w:rsidRPr="003571C1" w:rsidRDefault="001F4F79">
      <w:pPr>
        <w:rPr>
          <w:sz w:val="36"/>
          <w:szCs w:val="44"/>
        </w:rPr>
      </w:pPr>
    </w:p>
    <w:p w14:paraId="6CD3F2A2" w14:textId="18EC9A0D" w:rsidR="001F4F79" w:rsidRPr="003571C1" w:rsidRDefault="001F4F79" w:rsidP="00181D42">
      <w:pPr>
        <w:tabs>
          <w:tab w:val="left" w:pos="1600"/>
        </w:tabs>
        <w:rPr>
          <w:sz w:val="36"/>
          <w:szCs w:val="44"/>
        </w:rPr>
      </w:pPr>
      <w:r w:rsidRPr="003571C1">
        <w:rPr>
          <w:rFonts w:hint="eastAsia"/>
          <w:sz w:val="36"/>
          <w:szCs w:val="44"/>
        </w:rPr>
        <w:t>研究方向：</w:t>
      </w:r>
      <w:r w:rsidR="003571C1">
        <w:rPr>
          <w:rFonts w:hint="eastAsia"/>
          <w:sz w:val="36"/>
          <w:szCs w:val="44"/>
        </w:rPr>
        <w:t>骨科</w:t>
      </w:r>
      <w:r w:rsidR="00181D42" w:rsidRPr="003571C1">
        <w:rPr>
          <w:rFonts w:hint="eastAsia"/>
          <w:sz w:val="36"/>
          <w:szCs w:val="44"/>
        </w:rPr>
        <w:t>生物力学</w:t>
      </w:r>
    </w:p>
    <w:p w14:paraId="2BB587A5" w14:textId="6E218A06" w:rsidR="001F4F79" w:rsidRPr="003571C1" w:rsidRDefault="001F4F79">
      <w:pPr>
        <w:rPr>
          <w:sz w:val="36"/>
          <w:szCs w:val="44"/>
        </w:rPr>
      </w:pPr>
    </w:p>
    <w:p w14:paraId="6375E3E7" w14:textId="6A1F6395" w:rsidR="001F4F79" w:rsidRPr="003571C1" w:rsidRDefault="001F4F79" w:rsidP="00A27819">
      <w:pPr>
        <w:rPr>
          <w:sz w:val="36"/>
          <w:szCs w:val="44"/>
        </w:rPr>
      </w:pPr>
      <w:r w:rsidRPr="003571C1">
        <w:rPr>
          <w:rFonts w:hint="eastAsia"/>
          <w:sz w:val="36"/>
          <w:szCs w:val="44"/>
        </w:rPr>
        <w:t>科研项目</w:t>
      </w:r>
      <w:r w:rsidR="00A27819" w:rsidRPr="003571C1">
        <w:rPr>
          <w:rFonts w:hint="eastAsia"/>
          <w:sz w:val="36"/>
          <w:szCs w:val="44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9"/>
        <w:gridCol w:w="1317"/>
        <w:gridCol w:w="1306"/>
        <w:gridCol w:w="1349"/>
        <w:gridCol w:w="1293"/>
        <w:gridCol w:w="1292"/>
      </w:tblGrid>
      <w:tr w:rsidR="00A27819" w14:paraId="0D00B684" w14:textId="77777777" w:rsidTr="00A27819">
        <w:tc>
          <w:tcPr>
            <w:tcW w:w="1382" w:type="dxa"/>
          </w:tcPr>
          <w:p w14:paraId="401789A8" w14:textId="09B2DB10" w:rsidR="00A27819" w:rsidRDefault="00A27819" w:rsidP="00A27819">
            <w:r>
              <w:rPr>
                <w:rFonts w:hint="eastAsia"/>
              </w:rPr>
              <w:t>项目编号</w:t>
            </w:r>
          </w:p>
        </w:tc>
        <w:tc>
          <w:tcPr>
            <w:tcW w:w="1382" w:type="dxa"/>
          </w:tcPr>
          <w:p w14:paraId="6208CA38" w14:textId="54A4CB6B" w:rsidR="00A27819" w:rsidRDefault="00A27819" w:rsidP="00A27819">
            <w:r>
              <w:rPr>
                <w:rFonts w:hint="eastAsia"/>
              </w:rPr>
              <w:t>项目名称</w:t>
            </w:r>
          </w:p>
        </w:tc>
        <w:tc>
          <w:tcPr>
            <w:tcW w:w="1383" w:type="dxa"/>
          </w:tcPr>
          <w:p w14:paraId="0642BE88" w14:textId="778160CE" w:rsidR="00A27819" w:rsidRDefault="00A27819" w:rsidP="00A27819">
            <w:r>
              <w:rPr>
                <w:rFonts w:hint="eastAsia"/>
              </w:rPr>
              <w:t>课题来源</w:t>
            </w:r>
          </w:p>
        </w:tc>
        <w:tc>
          <w:tcPr>
            <w:tcW w:w="1383" w:type="dxa"/>
          </w:tcPr>
          <w:p w14:paraId="4994285E" w14:textId="5BC8507E" w:rsidR="00A27819" w:rsidRDefault="00A27819" w:rsidP="00A27819">
            <w:r>
              <w:rPr>
                <w:rFonts w:hint="eastAsia"/>
              </w:rPr>
              <w:t>起止年月</w:t>
            </w:r>
          </w:p>
        </w:tc>
        <w:tc>
          <w:tcPr>
            <w:tcW w:w="1383" w:type="dxa"/>
          </w:tcPr>
          <w:p w14:paraId="53DD8A7E" w14:textId="29C64E78" w:rsidR="00A27819" w:rsidRDefault="00A27819" w:rsidP="00A27819">
            <w:r>
              <w:rPr>
                <w:rFonts w:hint="eastAsia"/>
              </w:rPr>
              <w:t>批准经费</w:t>
            </w:r>
          </w:p>
        </w:tc>
        <w:tc>
          <w:tcPr>
            <w:tcW w:w="1383" w:type="dxa"/>
          </w:tcPr>
          <w:p w14:paraId="7516F6A3" w14:textId="723F7CD9" w:rsidR="00A27819" w:rsidRDefault="00A27819" w:rsidP="00A27819">
            <w:r>
              <w:rPr>
                <w:rFonts w:hint="eastAsia"/>
              </w:rPr>
              <w:t>承担职责</w:t>
            </w:r>
          </w:p>
        </w:tc>
      </w:tr>
      <w:tr w:rsidR="00A27819" w14:paraId="417326D7" w14:textId="77777777" w:rsidTr="00A27819">
        <w:tc>
          <w:tcPr>
            <w:tcW w:w="1382" w:type="dxa"/>
          </w:tcPr>
          <w:p w14:paraId="6F669D9F" w14:textId="67279291" w:rsidR="00A27819" w:rsidRDefault="00EE2A82" w:rsidP="00A27819"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2F2F2"/>
              </w:rPr>
              <w:t>81960408</w:t>
            </w:r>
          </w:p>
        </w:tc>
        <w:tc>
          <w:tcPr>
            <w:tcW w:w="1382" w:type="dxa"/>
          </w:tcPr>
          <w:p w14:paraId="4EB9DB64" w14:textId="4503EC49" w:rsidR="00A27819" w:rsidRDefault="00181D42" w:rsidP="00A27819"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生理载荷下颈前路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ACF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术对邻近节段三维运动及形态学影响</w:t>
            </w:r>
          </w:p>
        </w:tc>
        <w:tc>
          <w:tcPr>
            <w:tcW w:w="1383" w:type="dxa"/>
          </w:tcPr>
          <w:p w14:paraId="4B226445" w14:textId="2D368D46" w:rsidR="00A27819" w:rsidRDefault="00181D42" w:rsidP="00A27819">
            <w: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  <w:t>国家自然科学基金委员会，地区科学基金项目</w:t>
            </w:r>
          </w:p>
        </w:tc>
        <w:tc>
          <w:tcPr>
            <w:tcW w:w="1383" w:type="dxa"/>
          </w:tcPr>
          <w:p w14:paraId="016D75D9" w14:textId="5A6025DA" w:rsidR="00A27819" w:rsidRDefault="00181D42" w:rsidP="00A27819">
            <w:r>
              <w:rPr>
                <w:rFonts w:hint="eastAsia"/>
              </w:rPr>
              <w:t>2020.01-2023.12</w:t>
            </w:r>
          </w:p>
        </w:tc>
        <w:tc>
          <w:tcPr>
            <w:tcW w:w="1383" w:type="dxa"/>
          </w:tcPr>
          <w:p w14:paraId="5F4EC3F2" w14:textId="2EB70A89" w:rsidR="00A27819" w:rsidRDefault="00181D42" w:rsidP="00A27819">
            <w:r>
              <w:rPr>
                <w:rFonts w:hint="eastAsia"/>
              </w:rPr>
              <w:t>3</w:t>
            </w:r>
            <w:r>
              <w:t>3</w:t>
            </w:r>
            <w:r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6BC00B01" w14:textId="1F547E09" w:rsidR="00A27819" w:rsidRDefault="00A27819" w:rsidP="00A27819">
            <w:r>
              <w:rPr>
                <w:rFonts w:hint="eastAsia"/>
              </w:rPr>
              <w:t>课题负责人</w:t>
            </w:r>
          </w:p>
        </w:tc>
      </w:tr>
      <w:tr w:rsidR="00181D42" w14:paraId="623D937E" w14:textId="77777777" w:rsidTr="00A27819">
        <w:tc>
          <w:tcPr>
            <w:tcW w:w="1382" w:type="dxa"/>
          </w:tcPr>
          <w:p w14:paraId="5593A1D6" w14:textId="1B1164E6" w:rsidR="00181D42" w:rsidRDefault="00EE2A82" w:rsidP="00A27819"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2F2F2"/>
              </w:rPr>
              <w:lastRenderedPageBreak/>
              <w:t>81760410</w:t>
            </w:r>
          </w:p>
        </w:tc>
        <w:tc>
          <w:tcPr>
            <w:tcW w:w="1382" w:type="dxa"/>
          </w:tcPr>
          <w:p w14:paraId="1BB4765F" w14:textId="6CE9BC75" w:rsidR="00181D42" w:rsidRDefault="00181D42" w:rsidP="00A27819">
            <w:pPr>
              <w:rPr>
                <w:rFonts w:ascii="Arial" w:hAnsi="Arial" w:cs="Arial" w:hint="eastAsia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骨盆入射角对下腰椎三关节复合体的在体三维运动及形态学影响</w:t>
            </w:r>
          </w:p>
        </w:tc>
        <w:tc>
          <w:tcPr>
            <w:tcW w:w="1383" w:type="dxa"/>
          </w:tcPr>
          <w:p w14:paraId="752DD600" w14:textId="4246795E" w:rsidR="00181D42" w:rsidRDefault="00181D42" w:rsidP="00A27819">
            <w:pP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  <w:t>国家自然科学基金委员会，地区科学基金项目</w:t>
            </w:r>
          </w:p>
        </w:tc>
        <w:tc>
          <w:tcPr>
            <w:tcW w:w="1383" w:type="dxa"/>
          </w:tcPr>
          <w:p w14:paraId="7A77C6BE" w14:textId="51F9CA6C" w:rsidR="00181D42" w:rsidRDefault="00181D42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2018.01 - 2021.12</w:t>
            </w:r>
          </w:p>
        </w:tc>
        <w:tc>
          <w:tcPr>
            <w:tcW w:w="1383" w:type="dxa"/>
          </w:tcPr>
          <w:p w14:paraId="601053E5" w14:textId="37A44C7C" w:rsidR="00181D42" w:rsidRDefault="00181D42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4</w:t>
            </w:r>
            <w:r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6D6F4F2E" w14:textId="6D6911E8" w:rsidR="00181D42" w:rsidRDefault="00181D42" w:rsidP="00A27819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  <w:tr w:rsidR="00181D42" w14:paraId="50C7EEB0" w14:textId="77777777" w:rsidTr="002A6B43">
        <w:tc>
          <w:tcPr>
            <w:tcW w:w="1382" w:type="dxa"/>
          </w:tcPr>
          <w:p w14:paraId="1DD5BDD3" w14:textId="1888FB1B" w:rsidR="00181D42" w:rsidRDefault="00DF51DF" w:rsidP="00181D42">
            <w:r>
              <w:t>20204BCJL22047</w:t>
            </w:r>
          </w:p>
        </w:tc>
        <w:tc>
          <w:tcPr>
            <w:tcW w:w="1382" w:type="dxa"/>
          </w:tcPr>
          <w:p w14:paraId="2BDFF97B" w14:textId="480F82D2" w:rsidR="00181D42" w:rsidRDefault="00181D42" w:rsidP="00181D42">
            <w:pPr>
              <w:rPr>
                <w:rFonts w:ascii="Arial" w:hAnsi="Arial" w:cs="Arial" w:hint="eastAsia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CBCT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结合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3D-3D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图像配准技术研究颈椎前路术后发生</w:t>
            </w:r>
            <w:proofErr w:type="gramStart"/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邻椎病</w:t>
            </w:r>
            <w:proofErr w:type="gramEnd"/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的生物力学机制</w:t>
            </w:r>
          </w:p>
        </w:tc>
        <w:tc>
          <w:tcPr>
            <w:tcW w:w="1383" w:type="dxa"/>
            <w:vAlign w:val="center"/>
          </w:tcPr>
          <w:p w14:paraId="4A72B581" w14:textId="48EA52E7" w:rsidR="00181D42" w:rsidRDefault="00181D42" w:rsidP="00181D42">
            <w:pP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  <w:t>江西省主要学科学术和技术带头人培养计划</w:t>
            </w:r>
            <w: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  <w:t>--</w:t>
            </w:r>
            <w: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  <w:t>领军人才项目</w:t>
            </w:r>
          </w:p>
        </w:tc>
        <w:tc>
          <w:tcPr>
            <w:tcW w:w="1383" w:type="dxa"/>
          </w:tcPr>
          <w:p w14:paraId="2DA9FD31" w14:textId="7414FB75" w:rsidR="00181D42" w:rsidRDefault="00181D42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2020.01-2022.12</w:t>
            </w:r>
          </w:p>
        </w:tc>
        <w:tc>
          <w:tcPr>
            <w:tcW w:w="1383" w:type="dxa"/>
          </w:tcPr>
          <w:p w14:paraId="6D6306C8" w14:textId="5D144C9E" w:rsidR="00181D42" w:rsidRDefault="00181D42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  <w:r w:rsidR="00DF51DF"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0B081986" w14:textId="72E0DA2E" w:rsidR="00181D42" w:rsidRDefault="00181D42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  <w:tr w:rsidR="00181D42" w14:paraId="499D766F" w14:textId="77777777" w:rsidTr="00D35351">
        <w:tc>
          <w:tcPr>
            <w:tcW w:w="1382" w:type="dxa"/>
          </w:tcPr>
          <w:p w14:paraId="3FE8B9B2" w14:textId="52BE5A6A" w:rsidR="00181D42" w:rsidRDefault="00DF51DF" w:rsidP="00181D42">
            <w:r>
              <w:t>20202BBG73033</w:t>
            </w:r>
          </w:p>
        </w:tc>
        <w:tc>
          <w:tcPr>
            <w:tcW w:w="1382" w:type="dxa"/>
          </w:tcPr>
          <w:p w14:paraId="5E28A745" w14:textId="2DAA004F" w:rsidR="00181D42" w:rsidRDefault="00181D42" w:rsidP="00181D42">
            <w:pPr>
              <w:rPr>
                <w:rFonts w:ascii="Arial" w:hAnsi="Arial" w:cs="Arial" w:hint="eastAsia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颈椎在体三维运动测量分析系统的建立及临床应用</w:t>
            </w:r>
          </w:p>
        </w:tc>
        <w:tc>
          <w:tcPr>
            <w:tcW w:w="1383" w:type="dxa"/>
          </w:tcPr>
          <w:p w14:paraId="58A5F874" w14:textId="2FAF62AD" w:rsidR="00181D42" w:rsidRDefault="00181D42" w:rsidP="00181D42">
            <w:pP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  <w:t>江西省重点研发计划项目</w:t>
            </w:r>
          </w:p>
        </w:tc>
        <w:tc>
          <w:tcPr>
            <w:tcW w:w="1383" w:type="dxa"/>
            <w:vAlign w:val="center"/>
          </w:tcPr>
          <w:p w14:paraId="723953AD" w14:textId="67828648" w:rsidR="00181D42" w:rsidRDefault="00181D42" w:rsidP="00181D42">
            <w:pPr>
              <w:tabs>
                <w:tab w:val="left" w:pos="693"/>
              </w:tabs>
              <w:rPr>
                <w:rFonts w:hint="eastAsia"/>
              </w:rPr>
            </w:pPr>
            <w:r>
              <w:rPr>
                <w:rFonts w:hint="eastAsia"/>
              </w:rPr>
              <w:t>2020,07-2023,06</w:t>
            </w:r>
          </w:p>
        </w:tc>
        <w:tc>
          <w:tcPr>
            <w:tcW w:w="1383" w:type="dxa"/>
          </w:tcPr>
          <w:p w14:paraId="1C4C1660" w14:textId="7707210B" w:rsidR="00181D42" w:rsidRDefault="00181D42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2E032489" w14:textId="6DD6C4AF" w:rsidR="00181D42" w:rsidRDefault="00181D42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  <w:tr w:rsidR="00181D42" w14:paraId="71BBA77A" w14:textId="77777777" w:rsidTr="00A27819">
        <w:tc>
          <w:tcPr>
            <w:tcW w:w="1382" w:type="dxa"/>
          </w:tcPr>
          <w:p w14:paraId="7ED54539" w14:textId="42442898" w:rsidR="00181D42" w:rsidRDefault="00EE2A82" w:rsidP="00181D42"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2F2F2"/>
              </w:rPr>
              <w:t>81460341</w:t>
            </w:r>
          </w:p>
        </w:tc>
        <w:tc>
          <w:tcPr>
            <w:tcW w:w="1382" w:type="dxa"/>
          </w:tcPr>
          <w:p w14:paraId="56CDA533" w14:textId="03931EFB" w:rsidR="00181D42" w:rsidRDefault="00B51949" w:rsidP="00181D42">
            <w:pPr>
              <w:rPr>
                <w:rFonts w:ascii="Arial" w:hAnsi="Arial" w:cs="Arial" w:hint="eastAsia"/>
                <w:color w:val="333333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生理载荷下腰椎单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color w:val="333333"/>
                <w:sz w:val="18"/>
                <w:szCs w:val="18"/>
              </w:rPr>
              <w:t>双边固定的三维运动学研究</w:t>
            </w:r>
          </w:p>
        </w:tc>
        <w:tc>
          <w:tcPr>
            <w:tcW w:w="1383" w:type="dxa"/>
          </w:tcPr>
          <w:p w14:paraId="2A477B5B" w14:textId="62C40CD5" w:rsidR="00181D42" w:rsidRDefault="00B51949" w:rsidP="00181D42">
            <w:pP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18"/>
                <w:szCs w:val="18"/>
                <w:shd w:val="clear" w:color="auto" w:fill="FFFFFF"/>
              </w:rPr>
              <w:t>国家自然科学基金委员会，地区科学基金项目</w:t>
            </w:r>
          </w:p>
        </w:tc>
        <w:tc>
          <w:tcPr>
            <w:tcW w:w="1383" w:type="dxa"/>
          </w:tcPr>
          <w:p w14:paraId="13542622" w14:textId="5D55EE22" w:rsidR="00181D42" w:rsidRDefault="00B51949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2015.01-2018.12</w:t>
            </w:r>
          </w:p>
        </w:tc>
        <w:tc>
          <w:tcPr>
            <w:tcW w:w="1383" w:type="dxa"/>
          </w:tcPr>
          <w:p w14:paraId="1E479230" w14:textId="50D27382" w:rsidR="00181D42" w:rsidRDefault="00B51949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7</w:t>
            </w:r>
            <w:r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3ABFF8E1" w14:textId="63447066" w:rsidR="00181D42" w:rsidRDefault="00181D42" w:rsidP="00181D42">
            <w:pPr>
              <w:rPr>
                <w:rFonts w:hint="eastAsia"/>
              </w:rPr>
            </w:pPr>
            <w:r>
              <w:rPr>
                <w:rFonts w:hint="eastAsia"/>
              </w:rPr>
              <w:t>课题负责人</w:t>
            </w:r>
          </w:p>
        </w:tc>
      </w:tr>
    </w:tbl>
    <w:p w14:paraId="513C4569" w14:textId="77777777" w:rsidR="00A27819" w:rsidRDefault="00A27819" w:rsidP="00A27819"/>
    <w:p w14:paraId="1EA1F696" w14:textId="77777777" w:rsidR="00A27819" w:rsidRPr="00A27819" w:rsidRDefault="00A27819"/>
    <w:p w14:paraId="066BC0CE" w14:textId="0CE47D1F" w:rsidR="001F4F79" w:rsidRPr="003571C1" w:rsidRDefault="001F4F79">
      <w:pPr>
        <w:rPr>
          <w:sz w:val="36"/>
          <w:szCs w:val="44"/>
        </w:rPr>
      </w:pPr>
      <w:r w:rsidRPr="003571C1">
        <w:rPr>
          <w:rFonts w:hint="eastAsia"/>
          <w:sz w:val="36"/>
          <w:szCs w:val="44"/>
        </w:rPr>
        <w:t>学术论文</w:t>
      </w:r>
      <w:r w:rsidR="00815A64" w:rsidRPr="003571C1">
        <w:rPr>
          <w:rFonts w:hint="eastAsia"/>
          <w:sz w:val="36"/>
          <w:szCs w:val="44"/>
        </w:rPr>
        <w:t>（如篇幅较多，请选择近5年）</w:t>
      </w:r>
      <w:r w:rsidRPr="003571C1">
        <w:rPr>
          <w:rFonts w:hint="eastAsia"/>
          <w:sz w:val="36"/>
          <w:szCs w:val="44"/>
        </w:rPr>
        <w:t>：</w:t>
      </w:r>
    </w:p>
    <w:tbl>
      <w:tblPr>
        <w:tblStyle w:val="a3"/>
        <w:tblW w:w="8423" w:type="dxa"/>
        <w:tblLook w:val="04A0" w:firstRow="1" w:lastRow="0" w:firstColumn="1" w:lastColumn="0" w:noHBand="0" w:noVBand="1"/>
      </w:tblPr>
      <w:tblGrid>
        <w:gridCol w:w="1733"/>
        <w:gridCol w:w="1683"/>
        <w:gridCol w:w="1665"/>
        <w:gridCol w:w="1682"/>
        <w:gridCol w:w="1660"/>
      </w:tblGrid>
      <w:tr w:rsidR="008009CB" w14:paraId="797485EA" w14:textId="77777777" w:rsidTr="00EE2A82">
        <w:trPr>
          <w:trHeight w:val="381"/>
        </w:trPr>
        <w:tc>
          <w:tcPr>
            <w:tcW w:w="1733" w:type="dxa"/>
          </w:tcPr>
          <w:p w14:paraId="33E2A15E" w14:textId="17F62A9D" w:rsidR="008009CB" w:rsidRDefault="008009CB" w:rsidP="00D32493">
            <w:r>
              <w:rPr>
                <w:rFonts w:hint="eastAsia"/>
              </w:rPr>
              <w:t>论文标题</w:t>
            </w:r>
          </w:p>
        </w:tc>
        <w:tc>
          <w:tcPr>
            <w:tcW w:w="1683" w:type="dxa"/>
          </w:tcPr>
          <w:p w14:paraId="18556AE4" w14:textId="28F57B07" w:rsidR="008009CB" w:rsidRDefault="008009CB" w:rsidP="00D32493">
            <w:r>
              <w:rPr>
                <w:rFonts w:hint="eastAsia"/>
              </w:rPr>
              <w:t>期刊名</w:t>
            </w:r>
          </w:p>
        </w:tc>
        <w:tc>
          <w:tcPr>
            <w:tcW w:w="1665" w:type="dxa"/>
          </w:tcPr>
          <w:p w14:paraId="1FF27B35" w14:textId="30321739" w:rsidR="008009CB" w:rsidRDefault="008009CB" w:rsidP="00D32493">
            <w:r>
              <w:rPr>
                <w:rFonts w:hint="eastAsia"/>
              </w:rPr>
              <w:t>出版年</w:t>
            </w:r>
          </w:p>
        </w:tc>
        <w:tc>
          <w:tcPr>
            <w:tcW w:w="1682" w:type="dxa"/>
          </w:tcPr>
          <w:p w14:paraId="346D5395" w14:textId="4008718E" w:rsidR="008009CB" w:rsidRDefault="008009CB" w:rsidP="00D32493">
            <w:r>
              <w:rPr>
                <w:rFonts w:hint="eastAsia"/>
              </w:rPr>
              <w:t>卷期页码</w:t>
            </w:r>
          </w:p>
        </w:tc>
        <w:tc>
          <w:tcPr>
            <w:tcW w:w="1660" w:type="dxa"/>
          </w:tcPr>
          <w:p w14:paraId="612C3EDD" w14:textId="57317DFA" w:rsidR="008009CB" w:rsidRDefault="008009CB" w:rsidP="00D32493">
            <w:r>
              <w:rPr>
                <w:rFonts w:hint="eastAsia"/>
              </w:rPr>
              <w:t>作者</w:t>
            </w:r>
          </w:p>
        </w:tc>
      </w:tr>
      <w:tr w:rsidR="008009CB" w14:paraId="02952BDA" w14:textId="77777777" w:rsidTr="00EE2A82">
        <w:trPr>
          <w:trHeight w:val="741"/>
        </w:trPr>
        <w:tc>
          <w:tcPr>
            <w:tcW w:w="1733" w:type="dxa"/>
          </w:tcPr>
          <w:p w14:paraId="39E438C7" w14:textId="4E928257" w:rsidR="008009CB" w:rsidRDefault="00B51949" w:rsidP="00D32493">
            <w:r>
              <w:t xml:space="preserve">A Technique for the In Vivo Study of Three-dimensional Cervical Segmental Motion </w:t>
            </w:r>
            <w:proofErr w:type="spellStart"/>
            <w:r>
              <w:t>Charac</w:t>
            </w:r>
            <w:proofErr w:type="spellEnd"/>
            <w:r>
              <w:t xml:space="preserve"> </w:t>
            </w:r>
            <w:proofErr w:type="spellStart"/>
            <w:r>
              <w:t>teristics</w:t>
            </w:r>
            <w:proofErr w:type="spellEnd"/>
            <w:r>
              <w:t xml:space="preserve"> After Anterior Screw Fixation for Odontoid Process Fractures</w:t>
            </w:r>
          </w:p>
        </w:tc>
        <w:tc>
          <w:tcPr>
            <w:tcW w:w="1683" w:type="dxa"/>
          </w:tcPr>
          <w:p w14:paraId="0363070F" w14:textId="759CA075" w:rsidR="008009CB" w:rsidRDefault="00B51949" w:rsidP="00D32493">
            <w:r>
              <w:rPr>
                <w:rFonts w:hint="eastAsia"/>
              </w:rPr>
              <w:t>S</w:t>
            </w:r>
            <w:r>
              <w:t>PINE</w:t>
            </w:r>
          </w:p>
        </w:tc>
        <w:tc>
          <w:tcPr>
            <w:tcW w:w="1665" w:type="dxa"/>
          </w:tcPr>
          <w:p w14:paraId="091278FC" w14:textId="158B0EA9" w:rsidR="008009CB" w:rsidRDefault="00B51949" w:rsidP="00D32493">
            <w:r>
              <w:rPr>
                <w:rFonts w:hint="eastAsia"/>
              </w:rPr>
              <w:t>2</w:t>
            </w:r>
            <w:r>
              <w:t>020</w:t>
            </w:r>
          </w:p>
        </w:tc>
        <w:tc>
          <w:tcPr>
            <w:tcW w:w="1682" w:type="dxa"/>
          </w:tcPr>
          <w:p w14:paraId="24B8074F" w14:textId="4DE9F812" w:rsidR="008009CB" w:rsidRDefault="00B51949" w:rsidP="00D32493">
            <w:r>
              <w:rPr>
                <w:rFonts w:ascii="Times New Roman" w:eastAsia="宋体" w:hAnsi="Times New Roman" w:cs="Times New Roman"/>
              </w:rPr>
              <w:t>15(1):340</w:t>
            </w:r>
          </w:p>
        </w:tc>
        <w:tc>
          <w:tcPr>
            <w:tcW w:w="1660" w:type="dxa"/>
          </w:tcPr>
          <w:p w14:paraId="42FD182C" w14:textId="073FCAF7" w:rsidR="008009CB" w:rsidRDefault="008009CB" w:rsidP="00D32493">
            <w:r>
              <w:rPr>
                <w:rFonts w:hint="eastAsia"/>
              </w:rPr>
              <w:t>通讯作者</w:t>
            </w:r>
          </w:p>
        </w:tc>
      </w:tr>
      <w:tr w:rsidR="00B51949" w14:paraId="0EFECD22" w14:textId="77777777" w:rsidTr="00EE2A82">
        <w:trPr>
          <w:trHeight w:val="741"/>
        </w:trPr>
        <w:tc>
          <w:tcPr>
            <w:tcW w:w="1733" w:type="dxa"/>
          </w:tcPr>
          <w:p w14:paraId="7AE7BBE2" w14:textId="13431EEA" w:rsidR="00B51949" w:rsidRDefault="00B51949" w:rsidP="00D32493">
            <w:r>
              <w:t xml:space="preserve">In vivo 3-Di </w:t>
            </w:r>
            <w:proofErr w:type="spellStart"/>
            <w:r>
              <w:t>mensional</w:t>
            </w:r>
            <w:proofErr w:type="spellEnd"/>
            <w:r>
              <w:t xml:space="preserve"> Kinematics Study of the Healthy Cervical Spine Based on CBCT Combined with </w:t>
            </w:r>
            <w:r>
              <w:lastRenderedPageBreak/>
              <w:t xml:space="preserve">3D-3D </w:t>
            </w:r>
            <w:proofErr w:type="spellStart"/>
            <w:r>
              <w:t>Regist</w:t>
            </w:r>
            <w:proofErr w:type="spellEnd"/>
            <w:r>
              <w:t xml:space="preserve"> ration Technology</w:t>
            </w:r>
          </w:p>
        </w:tc>
        <w:tc>
          <w:tcPr>
            <w:tcW w:w="1683" w:type="dxa"/>
          </w:tcPr>
          <w:p w14:paraId="271FCA89" w14:textId="54DF891E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S</w:t>
            </w:r>
            <w:r>
              <w:t>PINE</w:t>
            </w:r>
          </w:p>
        </w:tc>
        <w:tc>
          <w:tcPr>
            <w:tcW w:w="1665" w:type="dxa"/>
          </w:tcPr>
          <w:p w14:paraId="09A99FF2" w14:textId="0E6B94AA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021</w:t>
            </w:r>
          </w:p>
        </w:tc>
        <w:tc>
          <w:tcPr>
            <w:tcW w:w="1682" w:type="dxa"/>
          </w:tcPr>
          <w:p w14:paraId="4B69C6E7" w14:textId="645E491F" w:rsidR="00B51949" w:rsidRDefault="00B51949" w:rsidP="00D32493">
            <w:pPr>
              <w:rPr>
                <w:rFonts w:ascii="Times New Roman" w:eastAsia="宋体" w:hAnsi="Times New Roman" w:cs="Times New Roman"/>
              </w:rPr>
            </w:pPr>
            <w:r>
              <w:t>98(40</w:t>
            </w:r>
            <w:proofErr w:type="gramStart"/>
            <w:r>
              <w:t>):e</w:t>
            </w:r>
            <w:proofErr w:type="gramEnd"/>
            <w:r>
              <w:t>17336.</w:t>
            </w:r>
          </w:p>
        </w:tc>
        <w:tc>
          <w:tcPr>
            <w:tcW w:w="1660" w:type="dxa"/>
          </w:tcPr>
          <w:p w14:paraId="34006A67" w14:textId="07ECC79E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  <w:tr w:rsidR="00B51949" w14:paraId="2346D7D2" w14:textId="77777777" w:rsidTr="00EE2A82">
        <w:trPr>
          <w:trHeight w:val="741"/>
        </w:trPr>
        <w:tc>
          <w:tcPr>
            <w:tcW w:w="1733" w:type="dxa"/>
          </w:tcPr>
          <w:p w14:paraId="4C71AF71" w14:textId="66C9271E" w:rsidR="00B51949" w:rsidRDefault="00B51949" w:rsidP="00D32493">
            <w:r>
              <w:t>Validation and application of a novel in vivo cervical spine kinematics analysis technique</w:t>
            </w:r>
          </w:p>
        </w:tc>
        <w:tc>
          <w:tcPr>
            <w:tcW w:w="1683" w:type="dxa"/>
          </w:tcPr>
          <w:p w14:paraId="40646B1A" w14:textId="62ED9593" w:rsidR="00B51949" w:rsidRDefault="00B51949" w:rsidP="00D32493">
            <w:pPr>
              <w:rPr>
                <w:rFonts w:hint="eastAsia"/>
              </w:rPr>
            </w:pPr>
            <w:r>
              <w:t>Scientific Reports</w:t>
            </w:r>
          </w:p>
        </w:tc>
        <w:tc>
          <w:tcPr>
            <w:tcW w:w="1665" w:type="dxa"/>
          </w:tcPr>
          <w:p w14:paraId="676D913F" w14:textId="7CDEB258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021</w:t>
            </w:r>
          </w:p>
        </w:tc>
        <w:tc>
          <w:tcPr>
            <w:tcW w:w="1682" w:type="dxa"/>
          </w:tcPr>
          <w:p w14:paraId="7169FEB1" w14:textId="67281BB2" w:rsidR="00B51949" w:rsidRDefault="00B51949" w:rsidP="00D32493">
            <w:pPr>
              <w:rPr>
                <w:rFonts w:ascii="Times New Roman" w:eastAsia="宋体" w:hAnsi="Times New Roman" w:cs="Times New Roman"/>
              </w:rPr>
            </w:pPr>
            <w:r>
              <w:t>384(2):111646.</w:t>
            </w:r>
          </w:p>
        </w:tc>
        <w:tc>
          <w:tcPr>
            <w:tcW w:w="1660" w:type="dxa"/>
          </w:tcPr>
          <w:p w14:paraId="0A5CC038" w14:textId="178007F2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</w:tr>
      <w:tr w:rsidR="00B51949" w14:paraId="1012739F" w14:textId="77777777" w:rsidTr="00EE2A82">
        <w:trPr>
          <w:trHeight w:val="741"/>
        </w:trPr>
        <w:tc>
          <w:tcPr>
            <w:tcW w:w="1733" w:type="dxa"/>
          </w:tcPr>
          <w:p w14:paraId="16C575DA" w14:textId="0C3FF22F" w:rsidR="00B51949" w:rsidRDefault="00B51949" w:rsidP="00D32493">
            <w:r>
              <w:t>Effect of facet-joint degeneration on the in vivo motion of the lower lumbar spine</w:t>
            </w:r>
          </w:p>
        </w:tc>
        <w:tc>
          <w:tcPr>
            <w:tcW w:w="1683" w:type="dxa"/>
          </w:tcPr>
          <w:p w14:paraId="3046E2D2" w14:textId="2467F865" w:rsidR="00B51949" w:rsidRDefault="00B51949" w:rsidP="00D32493">
            <w:pPr>
              <w:rPr>
                <w:rFonts w:hint="eastAsia"/>
              </w:rPr>
            </w:pPr>
            <w:r>
              <w:t>JOURN AL OF ORTHOPAEDIC SURGERY AND RESEARCH</w:t>
            </w:r>
          </w:p>
        </w:tc>
        <w:tc>
          <w:tcPr>
            <w:tcW w:w="1665" w:type="dxa"/>
          </w:tcPr>
          <w:p w14:paraId="2A7855BA" w14:textId="69A65DC1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020</w:t>
            </w:r>
          </w:p>
        </w:tc>
        <w:tc>
          <w:tcPr>
            <w:tcW w:w="1682" w:type="dxa"/>
          </w:tcPr>
          <w:p w14:paraId="657D8654" w14:textId="3D29E7CA" w:rsidR="00B51949" w:rsidRDefault="00B51949" w:rsidP="00D32493">
            <w:pPr>
              <w:rPr>
                <w:rFonts w:ascii="Times New Roman" w:eastAsia="宋体" w:hAnsi="Times New Roman" w:cs="Times New Roman"/>
              </w:rPr>
            </w:pPr>
            <w:r>
              <w:t>15(1)</w:t>
            </w:r>
          </w:p>
        </w:tc>
        <w:tc>
          <w:tcPr>
            <w:tcW w:w="1660" w:type="dxa"/>
          </w:tcPr>
          <w:p w14:paraId="1B97227A" w14:textId="5AEEBF69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  <w:tr w:rsidR="00B51949" w14:paraId="6F97A3B1" w14:textId="77777777" w:rsidTr="00EE2A82">
        <w:trPr>
          <w:trHeight w:val="741"/>
        </w:trPr>
        <w:tc>
          <w:tcPr>
            <w:tcW w:w="1733" w:type="dxa"/>
          </w:tcPr>
          <w:p w14:paraId="7D1EBA6B" w14:textId="6A6A8C24" w:rsidR="00B51949" w:rsidRDefault="00B51949" w:rsidP="00D32493">
            <w:r>
              <w:t xml:space="preserve">In vivo dynamic motion characteristics of the lower lumbar spine: L4– 5 lumbar degenerative disc diseases undergoing unilateral or bilateral pedicle screw fixation com </w:t>
            </w:r>
            <w:proofErr w:type="spellStart"/>
            <w:r>
              <w:t>bined</w:t>
            </w:r>
            <w:proofErr w:type="spellEnd"/>
            <w:r>
              <w:t xml:space="preserve"> with TLIF</w:t>
            </w:r>
          </w:p>
        </w:tc>
        <w:tc>
          <w:tcPr>
            <w:tcW w:w="1683" w:type="dxa"/>
          </w:tcPr>
          <w:p w14:paraId="1EE2A2F1" w14:textId="52C7EE08" w:rsidR="00B51949" w:rsidRDefault="00B51949" w:rsidP="00D32493">
            <w:pPr>
              <w:rPr>
                <w:rFonts w:hint="eastAsia"/>
              </w:rPr>
            </w:pPr>
            <w:r>
              <w:t>JOURN AL OF ORTHOPAEDIC SURGERY AND RESEARCH</w:t>
            </w:r>
          </w:p>
        </w:tc>
        <w:tc>
          <w:tcPr>
            <w:tcW w:w="1665" w:type="dxa"/>
          </w:tcPr>
          <w:p w14:paraId="7791CBFE" w14:textId="3D522329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019</w:t>
            </w:r>
          </w:p>
        </w:tc>
        <w:tc>
          <w:tcPr>
            <w:tcW w:w="1682" w:type="dxa"/>
          </w:tcPr>
          <w:p w14:paraId="2F4BC450" w14:textId="3C576952" w:rsidR="00B51949" w:rsidRDefault="00B51949" w:rsidP="00D32493">
            <w:pPr>
              <w:rPr>
                <w:rFonts w:ascii="Times New Roman" w:eastAsia="宋体" w:hAnsi="Times New Roman" w:cs="Times New Roman"/>
              </w:rPr>
            </w:pPr>
            <w:r>
              <w:t>4(171)</w:t>
            </w:r>
          </w:p>
        </w:tc>
        <w:tc>
          <w:tcPr>
            <w:tcW w:w="1660" w:type="dxa"/>
          </w:tcPr>
          <w:p w14:paraId="08B7006A" w14:textId="1431FBFC" w:rsidR="00B51949" w:rsidRDefault="00B51949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  <w:tr w:rsidR="00B51949" w14:paraId="104B6F2A" w14:textId="77777777" w:rsidTr="00EE2A82">
        <w:trPr>
          <w:trHeight w:val="741"/>
        </w:trPr>
        <w:tc>
          <w:tcPr>
            <w:tcW w:w="1733" w:type="dxa"/>
          </w:tcPr>
          <w:p w14:paraId="3EE66469" w14:textId="04458DD0" w:rsidR="00B51949" w:rsidRDefault="00EE2A82" w:rsidP="00D32493">
            <w:r w:rsidRPr="00EE2A82">
              <w:t>Evaluation of MRI and CT parameters to analyze the correlation between disc and facet joint degeneration in the lumbar three-joint complex</w:t>
            </w:r>
          </w:p>
        </w:tc>
        <w:tc>
          <w:tcPr>
            <w:tcW w:w="1683" w:type="dxa"/>
          </w:tcPr>
          <w:p w14:paraId="27A6D468" w14:textId="02DF5804" w:rsidR="00B51949" w:rsidRDefault="00EE2A82" w:rsidP="00D32493">
            <w:r>
              <w:t>Medicine</w:t>
            </w:r>
          </w:p>
        </w:tc>
        <w:tc>
          <w:tcPr>
            <w:tcW w:w="1665" w:type="dxa"/>
          </w:tcPr>
          <w:p w14:paraId="462F5F77" w14:textId="422188A8" w:rsidR="00B51949" w:rsidRDefault="00EE2A82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019</w:t>
            </w:r>
          </w:p>
        </w:tc>
        <w:tc>
          <w:tcPr>
            <w:tcW w:w="1682" w:type="dxa"/>
          </w:tcPr>
          <w:p w14:paraId="226E2F39" w14:textId="404A8E6E" w:rsidR="00B51949" w:rsidRDefault="00EE2A82" w:rsidP="00D32493">
            <w:r>
              <w:t>98(40</w:t>
            </w:r>
            <w:proofErr w:type="gramStart"/>
            <w:r>
              <w:t>):e</w:t>
            </w:r>
            <w:proofErr w:type="gramEnd"/>
            <w:r>
              <w:t>17336</w:t>
            </w:r>
          </w:p>
        </w:tc>
        <w:tc>
          <w:tcPr>
            <w:tcW w:w="1660" w:type="dxa"/>
          </w:tcPr>
          <w:p w14:paraId="7816731F" w14:textId="034F2DED" w:rsidR="00B51949" w:rsidRDefault="00EE2A82" w:rsidP="00D32493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  <w:tr w:rsidR="00EE2A82" w14:paraId="55025CB7" w14:textId="77777777" w:rsidTr="00EE2A82">
        <w:trPr>
          <w:trHeight w:val="741"/>
        </w:trPr>
        <w:tc>
          <w:tcPr>
            <w:tcW w:w="1733" w:type="dxa"/>
          </w:tcPr>
          <w:p w14:paraId="50759855" w14:textId="2BC996A5" w:rsidR="00EE2A82" w:rsidRDefault="00EE2A82" w:rsidP="00EE2A82">
            <w:r w:rsidRPr="00EE2A82">
              <w:t xml:space="preserve">CSN5 controls the growth of </w:t>
            </w:r>
            <w:r w:rsidRPr="00EE2A82">
              <w:lastRenderedPageBreak/>
              <w:t>osteosarcoma via modulating the EGFR/PI3K/Akt axis</w:t>
            </w:r>
          </w:p>
        </w:tc>
        <w:tc>
          <w:tcPr>
            <w:tcW w:w="1683" w:type="dxa"/>
          </w:tcPr>
          <w:p w14:paraId="4A61DDB4" w14:textId="2757FD7B" w:rsidR="00EE2A82" w:rsidRDefault="00EE2A82" w:rsidP="00EE2A82">
            <w:r>
              <w:lastRenderedPageBreak/>
              <w:t>Experimental Cell Research</w:t>
            </w:r>
          </w:p>
        </w:tc>
        <w:tc>
          <w:tcPr>
            <w:tcW w:w="1665" w:type="dxa"/>
          </w:tcPr>
          <w:p w14:paraId="278320A7" w14:textId="65A741B4" w:rsidR="00EE2A82" w:rsidRDefault="00EE2A82" w:rsidP="00EE2A8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019</w:t>
            </w:r>
          </w:p>
        </w:tc>
        <w:tc>
          <w:tcPr>
            <w:tcW w:w="1682" w:type="dxa"/>
          </w:tcPr>
          <w:p w14:paraId="6C886D79" w14:textId="5F7255D2" w:rsidR="00EE2A82" w:rsidRDefault="00EE2A82" w:rsidP="00EE2A82">
            <w:r>
              <w:t>384(2):111646</w:t>
            </w:r>
          </w:p>
        </w:tc>
        <w:tc>
          <w:tcPr>
            <w:tcW w:w="1660" w:type="dxa"/>
          </w:tcPr>
          <w:p w14:paraId="48DCADBF" w14:textId="41BEA566" w:rsidR="00EE2A82" w:rsidRDefault="00EE2A82" w:rsidP="00EE2A82">
            <w:pPr>
              <w:rPr>
                <w:rFonts w:hint="eastAsia"/>
              </w:rPr>
            </w:pPr>
            <w:r>
              <w:rPr>
                <w:rFonts w:hint="eastAsia"/>
              </w:rPr>
              <w:t>第一作者</w:t>
            </w:r>
          </w:p>
        </w:tc>
      </w:tr>
      <w:tr w:rsidR="00EE2A82" w14:paraId="67E7B385" w14:textId="77777777" w:rsidTr="00EE2A82">
        <w:trPr>
          <w:trHeight w:val="741"/>
        </w:trPr>
        <w:tc>
          <w:tcPr>
            <w:tcW w:w="1733" w:type="dxa"/>
          </w:tcPr>
          <w:p w14:paraId="1B574589" w14:textId="3D629363" w:rsidR="00EE2A82" w:rsidRDefault="00EE2A82" w:rsidP="00EE2A82">
            <w:r w:rsidRPr="00EE2A82">
              <w:t>Unilateral versus Bilateral Pedicle Screw Fixation Combined with Transforaminal Lumbar Interbody Fusion for the Treatment of Low Lumbar Degenerative Disc Diseases: Analysis of Clinical and Radiographic Results</w:t>
            </w:r>
          </w:p>
        </w:tc>
        <w:tc>
          <w:tcPr>
            <w:tcW w:w="1683" w:type="dxa"/>
          </w:tcPr>
          <w:p w14:paraId="7E136378" w14:textId="2AD87489" w:rsidR="00EE2A82" w:rsidRDefault="00EE2A82" w:rsidP="00EE2A82">
            <w:r>
              <w:t xml:space="preserve">World </w:t>
            </w:r>
            <w:proofErr w:type="spellStart"/>
            <w:r>
              <w:t>Neurosurg</w:t>
            </w:r>
            <w:proofErr w:type="spellEnd"/>
          </w:p>
        </w:tc>
        <w:tc>
          <w:tcPr>
            <w:tcW w:w="1665" w:type="dxa"/>
          </w:tcPr>
          <w:p w14:paraId="48DBF678" w14:textId="5B01D187" w:rsidR="00EE2A82" w:rsidRDefault="00EE2A82" w:rsidP="00EE2A8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018</w:t>
            </w:r>
          </w:p>
        </w:tc>
        <w:tc>
          <w:tcPr>
            <w:tcW w:w="1682" w:type="dxa"/>
          </w:tcPr>
          <w:p w14:paraId="398B2772" w14:textId="63C0B797" w:rsidR="00EE2A82" w:rsidRDefault="00EE2A82" w:rsidP="00EE2A82">
            <w:proofErr w:type="gramStart"/>
            <w:r>
              <w:t>115:e</w:t>
            </w:r>
            <w:proofErr w:type="gramEnd"/>
            <w:r>
              <w:t>516-e522.</w:t>
            </w:r>
          </w:p>
        </w:tc>
        <w:tc>
          <w:tcPr>
            <w:tcW w:w="1660" w:type="dxa"/>
          </w:tcPr>
          <w:p w14:paraId="2A750FB1" w14:textId="0FA1802B" w:rsidR="00EE2A82" w:rsidRDefault="00EE2A82" w:rsidP="00EE2A82">
            <w:pPr>
              <w:rPr>
                <w:rFonts w:hint="eastAsia"/>
              </w:rPr>
            </w:pPr>
            <w:r>
              <w:rPr>
                <w:rFonts w:hint="eastAsia"/>
              </w:rPr>
              <w:t>通讯作者</w:t>
            </w:r>
          </w:p>
        </w:tc>
      </w:tr>
    </w:tbl>
    <w:p w14:paraId="06AEBF69" w14:textId="77777777" w:rsidR="001F4F79" w:rsidRDefault="001F4F79"/>
    <w:sectPr w:rsidR="001F4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79"/>
    <w:rsid w:val="00181D42"/>
    <w:rsid w:val="00190B39"/>
    <w:rsid w:val="001F4F79"/>
    <w:rsid w:val="001F6504"/>
    <w:rsid w:val="003571C1"/>
    <w:rsid w:val="008009CB"/>
    <w:rsid w:val="00815A64"/>
    <w:rsid w:val="00A27819"/>
    <w:rsid w:val="00B51949"/>
    <w:rsid w:val="00B85FF3"/>
    <w:rsid w:val="00C93CA4"/>
    <w:rsid w:val="00DF51DF"/>
    <w:rsid w:val="00EE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40D39"/>
  <w15:chartTrackingRefBased/>
  <w15:docId w15:val="{E78C1F25-1946-F24B-8C53-12668FC0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Windows 10</cp:lastModifiedBy>
  <cp:revision>10</cp:revision>
  <dcterms:created xsi:type="dcterms:W3CDTF">2022-03-28T08:47:00Z</dcterms:created>
  <dcterms:modified xsi:type="dcterms:W3CDTF">2022-03-28T10:49:00Z</dcterms:modified>
</cp:coreProperties>
</file>