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6A" w:rsidRPr="00180AFA" w:rsidRDefault="001F4F79">
      <w:r>
        <w:rPr>
          <w:rFonts w:hint="eastAsia"/>
        </w:rPr>
        <w:t>导师姓名：</w:t>
      </w:r>
      <w:r w:rsidR="00180AFA">
        <w:rPr>
          <w:rFonts w:hint="eastAsia"/>
        </w:rPr>
        <w:t>杨东</w:t>
      </w:r>
      <w:r w:rsidR="00815A64">
        <w:rPr>
          <w:rFonts w:hint="eastAsia"/>
        </w:rPr>
        <w:t xml:space="preserve"> </w:t>
      </w:r>
      <w:r w:rsidR="00815A64">
        <w:t xml:space="preserve">     </w:t>
      </w:r>
      <w:r w:rsidR="00815A64">
        <w:rPr>
          <w:rFonts w:hint="eastAsia"/>
        </w:rPr>
        <w:t>性别：</w:t>
      </w:r>
      <w:r w:rsidR="00180AFA">
        <w:rPr>
          <w:rFonts w:hint="eastAsia"/>
        </w:rPr>
        <w:t>男</w:t>
      </w:r>
    </w:p>
    <w:p w:rsidR="00B85FF3" w:rsidRDefault="00B85FF3">
      <w:r>
        <w:rPr>
          <w:rFonts w:hint="eastAsia"/>
        </w:rPr>
        <w:t>个人简介（包含行政职务及学术任职等）：</w:t>
      </w:r>
    </w:p>
    <w:p w:rsidR="00B85FF3" w:rsidRPr="00F75E29" w:rsidRDefault="00180AFA">
      <w:pPr>
        <w:rPr>
          <w:rFonts w:eastAsia="仿宋_GB2312"/>
        </w:rPr>
      </w:pPr>
      <w:r>
        <w:rPr>
          <w:rFonts w:eastAsia="仿宋_GB2312"/>
        </w:rPr>
        <w:t>南昌大学</w:t>
      </w:r>
      <w:r w:rsidRPr="00357964">
        <w:rPr>
          <w:rFonts w:eastAsia="仿宋_GB2312"/>
        </w:rPr>
        <w:t>第一附属医院骨科</w:t>
      </w:r>
      <w:r>
        <w:rPr>
          <w:rFonts w:eastAsia="仿宋_GB2312" w:hint="eastAsia"/>
        </w:rPr>
        <w:t>医院副院长</w:t>
      </w:r>
      <w:r w:rsidRPr="00357964">
        <w:rPr>
          <w:rFonts w:eastAsia="仿宋_GB2312"/>
        </w:rPr>
        <w:t>，</w:t>
      </w:r>
      <w:r w:rsidRPr="00F75E29">
        <w:rPr>
          <w:rFonts w:eastAsia="仿宋_GB2312" w:hint="eastAsia"/>
        </w:rPr>
        <w:t>脊柱脊髓中心</w:t>
      </w:r>
      <w:r w:rsidRPr="00F75E29">
        <w:rPr>
          <w:rFonts w:ascii="等线" w:eastAsia="仿宋_GB2312" w:hAnsi="等线" w:cs="Times New Roman" w:hint="eastAsia"/>
        </w:rPr>
        <w:t>党支部书记</w:t>
      </w:r>
      <w:r w:rsidRPr="00F75E29">
        <w:rPr>
          <w:rFonts w:eastAsia="仿宋_GB2312" w:hint="eastAsia"/>
        </w:rPr>
        <w:t>，</w:t>
      </w:r>
      <w:r w:rsidRPr="00F75E29">
        <w:rPr>
          <w:rFonts w:eastAsia="仿宋_GB2312"/>
        </w:rPr>
        <w:t>主任医师，</w:t>
      </w:r>
      <w:r w:rsidRPr="00F75E29">
        <w:rPr>
          <w:rFonts w:eastAsia="仿宋_GB2312" w:hint="eastAsia"/>
        </w:rPr>
        <w:t>医学</w:t>
      </w:r>
      <w:r w:rsidRPr="00F75E29">
        <w:rPr>
          <w:rFonts w:eastAsia="仿宋_GB2312"/>
        </w:rPr>
        <w:t>博士</w:t>
      </w:r>
      <w:r w:rsidRPr="00357964">
        <w:rPr>
          <w:rFonts w:eastAsia="仿宋_GB2312"/>
        </w:rPr>
        <w:t>，</w:t>
      </w:r>
      <w:r>
        <w:rPr>
          <w:rFonts w:eastAsia="仿宋_GB2312" w:hint="eastAsia"/>
        </w:rPr>
        <w:t>美国留学经历，中国抗癌协会分子肿瘤委员会常委</w:t>
      </w:r>
      <w:r w:rsidRPr="002922B5">
        <w:rPr>
          <w:rFonts w:eastAsia="仿宋_GB2312" w:hint="eastAsia"/>
        </w:rPr>
        <w:t>，</w:t>
      </w:r>
      <w:r w:rsidR="00F75E29" w:rsidRPr="00F75E29">
        <w:rPr>
          <w:rFonts w:eastAsia="仿宋_GB2312" w:hint="eastAsia"/>
        </w:rPr>
        <w:t>江西省医学会骨科学分会脊柱脊髓学组副组长</w:t>
      </w:r>
      <w:r w:rsidR="00F75E29" w:rsidRPr="00F75E29">
        <w:rPr>
          <w:rFonts w:eastAsia="仿宋_GB2312"/>
        </w:rPr>
        <w:t>，</w:t>
      </w:r>
      <w:r w:rsidRPr="002922B5">
        <w:rPr>
          <w:rFonts w:eastAsia="仿宋_GB2312" w:hint="eastAsia"/>
        </w:rPr>
        <w:t>江西省康复医学会脊柱脊髓损伤专业委员会副主任委员，江西省中西医结合分会骨伤科委员会常委，江西省中西医结合分会骨伤科委员会脊柱学组副组长，</w:t>
      </w:r>
      <w:r w:rsidR="00F75E29" w:rsidRPr="00F75E29">
        <w:rPr>
          <w:rFonts w:eastAsia="仿宋_GB2312" w:hint="eastAsia"/>
        </w:rPr>
        <w:t>白求恩·江西省骨科加速康复联盟副主任委员</w:t>
      </w:r>
      <w:r w:rsidR="00F75E29" w:rsidRPr="00F75E29">
        <w:rPr>
          <w:rFonts w:eastAsia="仿宋_GB2312"/>
        </w:rPr>
        <w:t>，</w:t>
      </w:r>
      <w:r w:rsidR="00726696">
        <w:rPr>
          <w:rFonts w:eastAsia="仿宋_GB2312" w:hint="eastAsia"/>
        </w:rPr>
        <w:t>海峡两岸医药卫生交流协会骨科专业委员会委员</w:t>
      </w:r>
      <w:r w:rsidRPr="002922B5">
        <w:rPr>
          <w:rFonts w:eastAsia="仿宋_GB2312" w:hint="eastAsia"/>
        </w:rPr>
        <w:t>，江西省欧美同学会医师分会副秘书长，江西省科技专家库专家，</w:t>
      </w:r>
      <w:r w:rsidRPr="00656F26">
        <w:rPr>
          <w:rFonts w:eastAsia="仿宋_GB2312"/>
        </w:rPr>
        <w:t>江西省卫生系列高</w:t>
      </w:r>
      <w:r w:rsidRPr="00DD62E7">
        <w:t>级专业技术资格评审专家</w:t>
      </w:r>
      <w:r w:rsidRPr="00DD62E7">
        <w:rPr>
          <w:rFonts w:hint="eastAsia"/>
        </w:rPr>
        <w:t>，。</w:t>
      </w:r>
      <w:r w:rsidR="00DD62E7" w:rsidRPr="00DD62E7">
        <w:rPr>
          <w:rFonts w:hint="eastAsia"/>
        </w:rPr>
        <w:t>以</w:t>
      </w:r>
      <w:r w:rsidR="00DD62E7" w:rsidRPr="00DD62E7">
        <w:t>课题负责人</w:t>
      </w:r>
      <w:r w:rsidR="00DD62E7" w:rsidRPr="00DD62E7">
        <w:rPr>
          <w:rFonts w:hint="eastAsia"/>
        </w:rPr>
        <w:t>，主持国家自然科学基金课题2项（81460406、</w:t>
      </w:r>
      <w:r w:rsidR="00DD62E7" w:rsidRPr="00DD62E7">
        <w:t>81760488</w:t>
      </w:r>
      <w:r w:rsidR="00DD62E7" w:rsidRPr="00DD62E7">
        <w:rPr>
          <w:rFonts w:hint="eastAsia"/>
        </w:rPr>
        <w:t>），主持</w:t>
      </w:r>
      <w:r w:rsidR="00DD62E7" w:rsidRPr="00DD62E7">
        <w:t>省</w:t>
      </w:r>
      <w:r w:rsidR="00DD62E7" w:rsidRPr="00DD62E7">
        <w:rPr>
          <w:rFonts w:hint="eastAsia"/>
        </w:rPr>
        <w:t>厅级</w:t>
      </w:r>
      <w:r w:rsidR="00DD62E7" w:rsidRPr="00DD62E7">
        <w:t>课题</w:t>
      </w:r>
      <w:r w:rsidR="00DD62E7" w:rsidRPr="00DD62E7">
        <w:rPr>
          <w:rFonts w:hint="eastAsia"/>
        </w:rPr>
        <w:t>多</w:t>
      </w:r>
      <w:r w:rsidR="00DD62E7" w:rsidRPr="00DD62E7">
        <w:t>项</w:t>
      </w:r>
      <w:r w:rsidR="00DD62E7" w:rsidRPr="00DD62E7">
        <w:rPr>
          <w:rFonts w:hint="eastAsia"/>
        </w:rPr>
        <w:t>；以第一作者和通讯作者</w:t>
      </w:r>
      <w:r w:rsidR="00DD62E7" w:rsidRPr="00DD62E7">
        <w:t>发表</w:t>
      </w:r>
      <w:r w:rsidR="00DD62E7" w:rsidRPr="00DD62E7">
        <w:rPr>
          <w:rFonts w:hint="eastAsia"/>
        </w:rPr>
        <w:t>SCI文章8篇，其中SCI二区论文2篇，发表</w:t>
      </w:r>
      <w:r w:rsidR="005B086A">
        <w:rPr>
          <w:rFonts w:hint="eastAsia"/>
        </w:rPr>
        <w:t>其他</w:t>
      </w:r>
      <w:r w:rsidR="00DD62E7" w:rsidRPr="00DD62E7">
        <w:rPr>
          <w:rFonts w:hint="eastAsia"/>
        </w:rPr>
        <w:t>论文</w:t>
      </w:r>
      <w:r w:rsidR="005B086A">
        <w:rPr>
          <w:rFonts w:hint="eastAsia"/>
        </w:rPr>
        <w:t>数</w:t>
      </w:r>
      <w:r w:rsidR="00DD62E7" w:rsidRPr="00DD62E7">
        <w:rPr>
          <w:rFonts w:hint="eastAsia"/>
        </w:rPr>
        <w:t>十余篇。</w:t>
      </w:r>
    </w:p>
    <w:p w:rsidR="001F4F79" w:rsidRDefault="001F6504">
      <w:r>
        <w:rPr>
          <w:rFonts w:hint="eastAsia"/>
        </w:rPr>
        <w:t>招生学科</w:t>
      </w:r>
      <w:r w:rsidR="001F4F79">
        <w:rPr>
          <w:rFonts w:hint="eastAsia"/>
        </w:rPr>
        <w:t>：</w:t>
      </w:r>
      <w:r w:rsidR="005B086A">
        <w:t xml:space="preserve"> </w:t>
      </w:r>
      <w:r w:rsidR="00180AFA">
        <w:rPr>
          <w:rFonts w:hint="eastAsia"/>
        </w:rPr>
        <w:t>骨外（专硕/学硕），</w:t>
      </w:r>
    </w:p>
    <w:p w:rsidR="001F4F79" w:rsidRDefault="001F4F79">
      <w:r>
        <w:rPr>
          <w:rFonts w:hint="eastAsia"/>
        </w:rPr>
        <w:t>导师类型：</w:t>
      </w:r>
      <w:r w:rsidR="001F6504">
        <w:rPr>
          <w:rFonts w:hint="eastAsia"/>
        </w:rPr>
        <w:t>硕士生导师</w:t>
      </w:r>
      <w:r w:rsidR="00815A64">
        <w:rPr>
          <w:rFonts w:hint="eastAsia"/>
        </w:rPr>
        <w:t>（学硕/专硕）</w:t>
      </w:r>
    </w:p>
    <w:p w:rsidR="001F4F79" w:rsidRDefault="001F4F79">
      <w:r>
        <w:rPr>
          <w:rFonts w:hint="eastAsia"/>
        </w:rPr>
        <w:t>邮箱：</w:t>
      </w:r>
      <w:r w:rsidR="00180AFA" w:rsidRPr="00180AFA">
        <w:t xml:space="preserve"> </w:t>
      </w:r>
      <w:proofErr w:type="spellStart"/>
      <w:r w:rsidR="00180AFA">
        <w:rPr>
          <w:rFonts w:hint="eastAsia"/>
        </w:rPr>
        <w:t>yangjxjc@126.com</w:t>
      </w:r>
      <w:proofErr w:type="spellEnd"/>
    </w:p>
    <w:p w:rsidR="001F4F79" w:rsidRDefault="001F4F79">
      <w:r>
        <w:rPr>
          <w:rFonts w:hint="eastAsia"/>
        </w:rPr>
        <w:t>研究方向：</w:t>
      </w:r>
      <w:r w:rsidR="00180AFA" w:rsidRPr="00180AFA">
        <w:rPr>
          <w:rFonts w:hint="eastAsia"/>
        </w:rPr>
        <w:t>脊柱外科的基础与临床研究；骨与软组织肿瘤的基础与临床研究。</w:t>
      </w:r>
    </w:p>
    <w:p w:rsidR="001F4F79" w:rsidRDefault="001F4F79" w:rsidP="00A27819">
      <w:r>
        <w:rPr>
          <w:rFonts w:hint="eastAsia"/>
        </w:rPr>
        <w:t>科研项目</w:t>
      </w:r>
      <w:r w:rsidR="00A27819">
        <w:rPr>
          <w:rFonts w:hint="eastAsia"/>
        </w:rPr>
        <w:t>：</w:t>
      </w:r>
    </w:p>
    <w:tbl>
      <w:tblPr>
        <w:tblStyle w:val="a3"/>
        <w:tblW w:w="0" w:type="auto"/>
        <w:tblLook w:val="04A0"/>
      </w:tblPr>
      <w:tblGrid>
        <w:gridCol w:w="1268"/>
        <w:gridCol w:w="1959"/>
        <w:gridCol w:w="1134"/>
        <w:gridCol w:w="1169"/>
        <w:gridCol w:w="1383"/>
        <w:gridCol w:w="1383"/>
      </w:tblGrid>
      <w:tr w:rsidR="00A27819" w:rsidTr="005B086A">
        <w:tc>
          <w:tcPr>
            <w:tcW w:w="1268" w:type="dxa"/>
          </w:tcPr>
          <w:p w:rsidR="00A27819" w:rsidRDefault="00A27819" w:rsidP="00A27819">
            <w:r>
              <w:rPr>
                <w:rFonts w:hint="eastAsia"/>
              </w:rPr>
              <w:t>项目编号</w:t>
            </w:r>
          </w:p>
        </w:tc>
        <w:tc>
          <w:tcPr>
            <w:tcW w:w="1959" w:type="dxa"/>
          </w:tcPr>
          <w:p w:rsidR="00A27819" w:rsidRDefault="00A27819" w:rsidP="00A27819">
            <w:r>
              <w:rPr>
                <w:rFonts w:hint="eastAsia"/>
              </w:rPr>
              <w:t>项目名称</w:t>
            </w:r>
          </w:p>
        </w:tc>
        <w:tc>
          <w:tcPr>
            <w:tcW w:w="1134" w:type="dxa"/>
          </w:tcPr>
          <w:p w:rsidR="00A27819" w:rsidRDefault="00A27819" w:rsidP="00A27819">
            <w:r>
              <w:rPr>
                <w:rFonts w:hint="eastAsia"/>
              </w:rPr>
              <w:t>课题来源</w:t>
            </w:r>
          </w:p>
        </w:tc>
        <w:tc>
          <w:tcPr>
            <w:tcW w:w="1169" w:type="dxa"/>
          </w:tcPr>
          <w:p w:rsidR="00A27819" w:rsidRDefault="00A27819" w:rsidP="00A27819">
            <w:r>
              <w:rPr>
                <w:rFonts w:hint="eastAsia"/>
              </w:rPr>
              <w:t>起止年月</w:t>
            </w:r>
          </w:p>
        </w:tc>
        <w:tc>
          <w:tcPr>
            <w:tcW w:w="1383" w:type="dxa"/>
          </w:tcPr>
          <w:p w:rsidR="00A27819" w:rsidRDefault="00A27819" w:rsidP="00A27819">
            <w:r>
              <w:rPr>
                <w:rFonts w:hint="eastAsia"/>
              </w:rPr>
              <w:t>批准经费</w:t>
            </w:r>
          </w:p>
        </w:tc>
        <w:tc>
          <w:tcPr>
            <w:tcW w:w="1383" w:type="dxa"/>
          </w:tcPr>
          <w:p w:rsidR="00A27819" w:rsidRDefault="00A27819" w:rsidP="00A27819">
            <w:r>
              <w:rPr>
                <w:rFonts w:hint="eastAsia"/>
              </w:rPr>
              <w:t>承担职责</w:t>
            </w:r>
          </w:p>
        </w:tc>
      </w:tr>
      <w:tr w:rsidR="00A27819" w:rsidTr="005B086A">
        <w:tc>
          <w:tcPr>
            <w:tcW w:w="1268" w:type="dxa"/>
          </w:tcPr>
          <w:p w:rsidR="00A27819" w:rsidRDefault="00DD62E7" w:rsidP="00A27819">
            <w:r w:rsidRPr="008E7F11">
              <w:t>81760488</w:t>
            </w:r>
          </w:p>
        </w:tc>
        <w:tc>
          <w:tcPr>
            <w:tcW w:w="1959" w:type="dxa"/>
          </w:tcPr>
          <w:p w:rsidR="00A27819" w:rsidRPr="00DD62E7" w:rsidRDefault="00DD62E7" w:rsidP="00A27819">
            <w:pPr>
              <w:rPr>
                <w:sz w:val="18"/>
                <w:szCs w:val="18"/>
              </w:rPr>
            </w:pPr>
            <w:proofErr w:type="spellStart"/>
            <w:r w:rsidRPr="00DD62E7">
              <w:rPr>
                <w:rFonts w:hint="eastAsia"/>
              </w:rPr>
              <w:t>GINS2</w:t>
            </w:r>
            <w:proofErr w:type="spellEnd"/>
            <w:r w:rsidRPr="00DD62E7">
              <w:rPr>
                <w:rFonts w:hint="eastAsia"/>
              </w:rPr>
              <w:t>调控</w:t>
            </w:r>
            <w:proofErr w:type="spellStart"/>
            <w:r w:rsidRPr="00DD62E7">
              <w:rPr>
                <w:rFonts w:hint="eastAsia"/>
              </w:rPr>
              <w:t>MYC</w:t>
            </w:r>
            <w:proofErr w:type="spellEnd"/>
            <w:r w:rsidRPr="00DD62E7">
              <w:rPr>
                <w:rFonts w:hint="eastAsia"/>
              </w:rPr>
              <w:t>相关通路在骨肉瘤发生发展中的作用和机制</w:t>
            </w:r>
          </w:p>
        </w:tc>
        <w:tc>
          <w:tcPr>
            <w:tcW w:w="1134" w:type="dxa"/>
          </w:tcPr>
          <w:p w:rsidR="00A27819" w:rsidRDefault="00DD62E7" w:rsidP="00DD62E7">
            <w:r w:rsidRPr="007B351F">
              <w:rPr>
                <w:rFonts w:hint="eastAsia"/>
              </w:rPr>
              <w:t>国家自然科学基金</w:t>
            </w:r>
          </w:p>
        </w:tc>
        <w:tc>
          <w:tcPr>
            <w:tcW w:w="1169" w:type="dxa"/>
          </w:tcPr>
          <w:p w:rsidR="00A27819" w:rsidRDefault="00DD62E7" w:rsidP="00A27819">
            <w:r w:rsidRPr="007B351F">
              <w:rPr>
                <w:rFonts w:hint="eastAsia"/>
              </w:rPr>
              <w:t>201</w:t>
            </w:r>
            <w:r>
              <w:rPr>
                <w:rFonts w:hint="eastAsia"/>
              </w:rPr>
              <w:t>8</w:t>
            </w:r>
            <w:r w:rsidRPr="007B351F">
              <w:rPr>
                <w:rFonts w:hint="eastAsia"/>
              </w:rPr>
              <w:t>-1至20</w:t>
            </w:r>
            <w:r>
              <w:rPr>
                <w:rFonts w:hint="eastAsia"/>
              </w:rPr>
              <w:t>21</w:t>
            </w:r>
            <w:r w:rsidRPr="007B351F">
              <w:rPr>
                <w:rFonts w:hint="eastAsia"/>
              </w:rPr>
              <w:t>-12</w:t>
            </w:r>
          </w:p>
        </w:tc>
        <w:tc>
          <w:tcPr>
            <w:tcW w:w="1383" w:type="dxa"/>
          </w:tcPr>
          <w:p w:rsidR="00A27819" w:rsidRDefault="00DD62E7" w:rsidP="00A27819">
            <w:r>
              <w:rPr>
                <w:rFonts w:hint="eastAsia"/>
              </w:rPr>
              <w:t>34万</w:t>
            </w:r>
          </w:p>
        </w:tc>
        <w:tc>
          <w:tcPr>
            <w:tcW w:w="1383" w:type="dxa"/>
          </w:tcPr>
          <w:p w:rsidR="00A27819" w:rsidRDefault="00A27819" w:rsidP="00A27819">
            <w:r>
              <w:rPr>
                <w:rFonts w:hint="eastAsia"/>
              </w:rPr>
              <w:t>课题负责人</w:t>
            </w:r>
          </w:p>
        </w:tc>
      </w:tr>
      <w:tr w:rsidR="00DD62E7" w:rsidTr="005B086A">
        <w:tc>
          <w:tcPr>
            <w:tcW w:w="1268" w:type="dxa"/>
          </w:tcPr>
          <w:p w:rsidR="00DD62E7" w:rsidRDefault="00DD62E7" w:rsidP="00A27819">
            <w:r w:rsidRPr="007B351F">
              <w:rPr>
                <w:rFonts w:hint="eastAsia"/>
              </w:rPr>
              <w:t>81460406</w:t>
            </w:r>
          </w:p>
        </w:tc>
        <w:tc>
          <w:tcPr>
            <w:tcW w:w="1959" w:type="dxa"/>
          </w:tcPr>
          <w:p w:rsidR="00DD62E7" w:rsidRDefault="00DD62E7" w:rsidP="00DD62E7">
            <w:r w:rsidRPr="007B351F">
              <w:rPr>
                <w:rFonts w:hint="eastAsia"/>
              </w:rPr>
              <w:t xml:space="preserve">  </w:t>
            </w:r>
            <w:proofErr w:type="spellStart"/>
            <w:r w:rsidRPr="007B351F">
              <w:rPr>
                <w:rFonts w:hint="eastAsia"/>
              </w:rPr>
              <w:t>IAPs</w:t>
            </w:r>
            <w:proofErr w:type="spellEnd"/>
            <w:r w:rsidRPr="007B351F">
              <w:rPr>
                <w:rFonts w:hint="eastAsia"/>
              </w:rPr>
              <w:t>小分子抑制</w:t>
            </w:r>
            <w:r w:rsidRPr="007B351F">
              <w:rPr>
                <w:rFonts w:hint="eastAsia"/>
              </w:rPr>
              <w:lastRenderedPageBreak/>
              <w:t>剂SM-164增敏骨肉瘤阿霉素治疗与逆转耐药的实验研究</w:t>
            </w:r>
          </w:p>
        </w:tc>
        <w:tc>
          <w:tcPr>
            <w:tcW w:w="1134" w:type="dxa"/>
          </w:tcPr>
          <w:p w:rsidR="00DD62E7" w:rsidRDefault="00DD62E7" w:rsidP="00A27819">
            <w:r w:rsidRPr="007B351F">
              <w:rPr>
                <w:rFonts w:hint="eastAsia"/>
              </w:rPr>
              <w:lastRenderedPageBreak/>
              <w:t>国家自然</w:t>
            </w:r>
            <w:r w:rsidRPr="007B351F">
              <w:rPr>
                <w:rFonts w:hint="eastAsia"/>
              </w:rPr>
              <w:lastRenderedPageBreak/>
              <w:t>科学基金</w:t>
            </w:r>
          </w:p>
        </w:tc>
        <w:tc>
          <w:tcPr>
            <w:tcW w:w="1169" w:type="dxa"/>
          </w:tcPr>
          <w:p w:rsidR="00DD62E7" w:rsidRDefault="00DD62E7" w:rsidP="00A27819">
            <w:r w:rsidRPr="007B351F">
              <w:rPr>
                <w:rFonts w:hint="eastAsia"/>
              </w:rPr>
              <w:lastRenderedPageBreak/>
              <w:t>2015-1至</w:t>
            </w:r>
            <w:r w:rsidRPr="007B351F">
              <w:rPr>
                <w:rFonts w:hint="eastAsia"/>
              </w:rPr>
              <w:lastRenderedPageBreak/>
              <w:t>2018-12</w:t>
            </w:r>
          </w:p>
        </w:tc>
        <w:tc>
          <w:tcPr>
            <w:tcW w:w="1383" w:type="dxa"/>
          </w:tcPr>
          <w:p w:rsidR="00DD62E7" w:rsidRDefault="00DD62E7" w:rsidP="00A27819">
            <w:r>
              <w:rPr>
                <w:rFonts w:hint="eastAsia"/>
              </w:rPr>
              <w:lastRenderedPageBreak/>
              <w:t>48万</w:t>
            </w:r>
          </w:p>
        </w:tc>
        <w:tc>
          <w:tcPr>
            <w:tcW w:w="1383" w:type="dxa"/>
          </w:tcPr>
          <w:p w:rsidR="00DD62E7" w:rsidRDefault="00DD62E7" w:rsidP="00A27819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  <w:tr w:rsidR="00DD62E7" w:rsidTr="005B086A">
        <w:tc>
          <w:tcPr>
            <w:tcW w:w="1268" w:type="dxa"/>
          </w:tcPr>
          <w:p w:rsidR="00DD62E7" w:rsidRDefault="00DD62E7" w:rsidP="00A27819">
            <w:r>
              <w:rPr>
                <w:rFonts w:hint="eastAsia"/>
              </w:rPr>
              <w:lastRenderedPageBreak/>
              <w:t>202130268</w:t>
            </w:r>
          </w:p>
        </w:tc>
        <w:tc>
          <w:tcPr>
            <w:tcW w:w="1959" w:type="dxa"/>
          </w:tcPr>
          <w:p w:rsidR="00DD62E7" w:rsidRDefault="00DD62E7" w:rsidP="00A27819">
            <w:r w:rsidRPr="00B51366">
              <w:rPr>
                <w:rFonts w:hint="eastAsia"/>
              </w:rPr>
              <w:t>术区引流液分析早期评估胸腰椎手术部位感染的研究</w:t>
            </w:r>
          </w:p>
        </w:tc>
        <w:tc>
          <w:tcPr>
            <w:tcW w:w="1134" w:type="dxa"/>
          </w:tcPr>
          <w:p w:rsidR="00DD62E7" w:rsidRDefault="00DD62E7" w:rsidP="00DD62E7">
            <w:r>
              <w:t>江西省卫生</w:t>
            </w:r>
            <w:r>
              <w:rPr>
                <w:rFonts w:hint="eastAsia"/>
              </w:rPr>
              <w:t>健康委员会</w:t>
            </w:r>
          </w:p>
        </w:tc>
        <w:tc>
          <w:tcPr>
            <w:tcW w:w="1169" w:type="dxa"/>
          </w:tcPr>
          <w:p w:rsidR="00DD62E7" w:rsidRDefault="00DD62E7" w:rsidP="00A27819">
            <w:r>
              <w:rPr>
                <w:rFonts w:hint="eastAsia"/>
              </w:rPr>
              <w:t>2021-01 至 2023-12</w:t>
            </w:r>
          </w:p>
        </w:tc>
        <w:tc>
          <w:tcPr>
            <w:tcW w:w="1383" w:type="dxa"/>
          </w:tcPr>
          <w:p w:rsidR="00DD62E7" w:rsidRDefault="00DD62E7" w:rsidP="00A27819">
            <w:r>
              <w:rPr>
                <w:rFonts w:hint="eastAsia"/>
              </w:rPr>
              <w:t>0.2万</w:t>
            </w:r>
          </w:p>
        </w:tc>
        <w:tc>
          <w:tcPr>
            <w:tcW w:w="1383" w:type="dxa"/>
          </w:tcPr>
          <w:p w:rsidR="00DD62E7" w:rsidRDefault="00DD62E7" w:rsidP="00A27819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</w:tbl>
    <w:p w:rsidR="001F4F79" w:rsidRDefault="001F4F79">
      <w:pPr>
        <w:rPr>
          <w:rFonts w:hint="eastAsia"/>
        </w:rPr>
      </w:pPr>
      <w:r>
        <w:rPr>
          <w:rFonts w:hint="eastAsia"/>
        </w:rPr>
        <w:t>学术论文</w:t>
      </w:r>
      <w:r w:rsidR="00815A64">
        <w:rPr>
          <w:rFonts w:hint="eastAsia"/>
        </w:rPr>
        <w:t>（如篇幅较多，请选择近5年）</w:t>
      </w:r>
      <w:r>
        <w:rPr>
          <w:rFonts w:hint="eastAsia"/>
        </w:rPr>
        <w:t>：</w:t>
      </w:r>
    </w:p>
    <w:p w:rsidR="005B086A" w:rsidRDefault="005B086A"/>
    <w:tbl>
      <w:tblPr>
        <w:tblStyle w:val="a3"/>
        <w:tblW w:w="8522" w:type="dxa"/>
        <w:tblLayout w:type="fixed"/>
        <w:tblLook w:val="04A0"/>
      </w:tblPr>
      <w:tblGrid>
        <w:gridCol w:w="4167"/>
        <w:gridCol w:w="1389"/>
        <w:gridCol w:w="931"/>
        <w:gridCol w:w="1134"/>
        <w:gridCol w:w="901"/>
      </w:tblGrid>
      <w:tr w:rsidR="00726696" w:rsidTr="005B086A">
        <w:trPr>
          <w:trHeight w:val="381"/>
        </w:trPr>
        <w:tc>
          <w:tcPr>
            <w:tcW w:w="4167" w:type="dxa"/>
          </w:tcPr>
          <w:p w:rsidR="008009CB" w:rsidRDefault="008009CB" w:rsidP="00D32493">
            <w:r>
              <w:rPr>
                <w:rFonts w:hint="eastAsia"/>
              </w:rPr>
              <w:t>论文标题</w:t>
            </w:r>
          </w:p>
        </w:tc>
        <w:tc>
          <w:tcPr>
            <w:tcW w:w="1389" w:type="dxa"/>
          </w:tcPr>
          <w:p w:rsidR="008009CB" w:rsidRDefault="008009CB" w:rsidP="00D32493">
            <w:r>
              <w:rPr>
                <w:rFonts w:hint="eastAsia"/>
              </w:rPr>
              <w:t>期刊名</w:t>
            </w:r>
          </w:p>
        </w:tc>
        <w:tc>
          <w:tcPr>
            <w:tcW w:w="931" w:type="dxa"/>
          </w:tcPr>
          <w:p w:rsidR="008009CB" w:rsidRDefault="008009CB" w:rsidP="00D32493">
            <w:r>
              <w:rPr>
                <w:rFonts w:hint="eastAsia"/>
              </w:rPr>
              <w:t>出版年</w:t>
            </w:r>
          </w:p>
        </w:tc>
        <w:tc>
          <w:tcPr>
            <w:tcW w:w="1134" w:type="dxa"/>
          </w:tcPr>
          <w:p w:rsidR="008009CB" w:rsidRDefault="008009CB" w:rsidP="00D32493">
            <w:r>
              <w:rPr>
                <w:rFonts w:hint="eastAsia"/>
              </w:rPr>
              <w:t>卷期页码</w:t>
            </w:r>
          </w:p>
        </w:tc>
        <w:tc>
          <w:tcPr>
            <w:tcW w:w="901" w:type="dxa"/>
          </w:tcPr>
          <w:p w:rsidR="008009CB" w:rsidRDefault="008009CB" w:rsidP="00D32493">
            <w:r>
              <w:rPr>
                <w:rFonts w:hint="eastAsia"/>
              </w:rPr>
              <w:t>作者</w:t>
            </w:r>
          </w:p>
        </w:tc>
      </w:tr>
      <w:tr w:rsidR="00726696" w:rsidTr="005B086A">
        <w:trPr>
          <w:trHeight w:val="741"/>
        </w:trPr>
        <w:tc>
          <w:tcPr>
            <w:tcW w:w="4167" w:type="dxa"/>
          </w:tcPr>
          <w:p w:rsidR="008009CB" w:rsidRPr="00454CC8" w:rsidRDefault="00454CC8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 xml:space="preserve">Current epidemiological profile and characteristics of traumatic cervical spinal cord injury in Nanchang ,China. </w:t>
            </w:r>
          </w:p>
        </w:tc>
        <w:tc>
          <w:tcPr>
            <w:tcW w:w="1389" w:type="dxa"/>
          </w:tcPr>
          <w:p w:rsidR="008009CB" w:rsidRPr="00726696" w:rsidRDefault="00454CC8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The Journal of Spinal Cord Medicine,</w:t>
            </w:r>
            <w:r w:rsidRPr="00726696">
              <w:rPr>
                <w:rFonts w:eastAsiaTheme="minorEastAsia"/>
                <w:szCs w:val="21"/>
              </w:rPr>
              <w:t xml:space="preserve"> </w:t>
            </w:r>
          </w:p>
        </w:tc>
        <w:tc>
          <w:tcPr>
            <w:tcW w:w="931" w:type="dxa"/>
          </w:tcPr>
          <w:p w:rsidR="008009CB" w:rsidRPr="00726696" w:rsidRDefault="00454CC8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 w:rsidRPr="00726696">
              <w:rPr>
                <w:rFonts w:eastAsiaTheme="minorEastAsia" w:hint="eastAsia"/>
                <w:szCs w:val="21"/>
              </w:rPr>
              <w:t>2021</w:t>
            </w:r>
          </w:p>
        </w:tc>
        <w:tc>
          <w:tcPr>
            <w:tcW w:w="1134" w:type="dxa"/>
          </w:tcPr>
          <w:p w:rsidR="008009CB" w:rsidRPr="00726696" w:rsidRDefault="008009CB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901" w:type="dxa"/>
          </w:tcPr>
          <w:p w:rsidR="008009CB" w:rsidRDefault="008009CB" w:rsidP="00D32493">
            <w:r>
              <w:rPr>
                <w:rFonts w:hint="eastAsia"/>
              </w:rPr>
              <w:t>通讯作者</w:t>
            </w:r>
          </w:p>
        </w:tc>
      </w:tr>
      <w:tr w:rsidR="00454CC8" w:rsidTr="005B086A">
        <w:trPr>
          <w:trHeight w:val="741"/>
        </w:trPr>
        <w:tc>
          <w:tcPr>
            <w:tcW w:w="4167" w:type="dxa"/>
          </w:tcPr>
          <w:p w:rsidR="00454CC8" w:rsidRDefault="00726696" w:rsidP="005B086A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>
              <w:rPr>
                <w:sz w:val="24"/>
              </w:rPr>
              <w:t xml:space="preserve">Tension induces </w:t>
            </w:r>
            <w:proofErr w:type="spellStart"/>
            <w:r>
              <w:rPr>
                <w:sz w:val="24"/>
              </w:rPr>
              <w:t>intervertebral</w:t>
            </w:r>
            <w:proofErr w:type="spellEnd"/>
            <w:r>
              <w:rPr>
                <w:sz w:val="24"/>
              </w:rPr>
              <w:t xml:space="preserve"> disc degeneration via endoplasmic reticulum stress-mediated </w:t>
            </w:r>
            <w:proofErr w:type="spellStart"/>
            <w:r>
              <w:rPr>
                <w:sz w:val="24"/>
              </w:rPr>
              <w:t>autophagy</w:t>
            </w:r>
            <w:proofErr w:type="spellEnd"/>
            <w:r>
              <w:rPr>
                <w:sz w:val="24"/>
              </w:rPr>
              <w:t>.</w:t>
            </w:r>
            <w:r>
              <w:t xml:space="preserve"> </w:t>
            </w:r>
          </w:p>
        </w:tc>
        <w:tc>
          <w:tcPr>
            <w:tcW w:w="1389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 xml:space="preserve">Bioscience Reports </w:t>
            </w:r>
          </w:p>
        </w:tc>
        <w:tc>
          <w:tcPr>
            <w:tcW w:w="931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 w:hint="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>2019</w:t>
            </w:r>
          </w:p>
        </w:tc>
        <w:tc>
          <w:tcPr>
            <w:tcW w:w="1134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>39 1-11</w:t>
            </w:r>
          </w:p>
        </w:tc>
        <w:tc>
          <w:tcPr>
            <w:tcW w:w="901" w:type="dxa"/>
          </w:tcPr>
          <w:p w:rsidR="00454CC8" w:rsidRDefault="005B086A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  <w:tr w:rsidR="00454CC8" w:rsidTr="005B086A">
        <w:trPr>
          <w:trHeight w:val="741"/>
        </w:trPr>
        <w:tc>
          <w:tcPr>
            <w:tcW w:w="4167" w:type="dxa"/>
          </w:tcPr>
          <w:p w:rsidR="00454CC8" w:rsidRDefault="005B086A" w:rsidP="005B086A">
            <w:pPr>
              <w:pStyle w:val="5"/>
              <w:tabs>
                <w:tab w:val="clear" w:pos="4139"/>
                <w:tab w:val="center" w:pos="426"/>
              </w:tabs>
              <w:spacing w:before="0" w:after="0" w:line="320" w:lineRule="exact"/>
              <w:ind w:leftChars="-64" w:hangingChars="56" w:hanging="134"/>
              <w:jc w:val="left"/>
              <w:rPr>
                <w:rFonts w:eastAsiaTheme="minorEastAsia"/>
                <w:szCs w:val="21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726696" w:rsidRPr="00102CAD">
              <w:rPr>
                <w:sz w:val="24"/>
              </w:rPr>
              <w:t>SM</w:t>
            </w:r>
            <w:r w:rsidR="00726696" w:rsidRPr="00102CAD">
              <w:rPr>
                <w:rFonts w:ascii="MS Mincho" w:eastAsia="MS Mincho" w:hAnsi="MS Mincho" w:cs="MS Mincho" w:hint="eastAsia"/>
                <w:sz w:val="24"/>
              </w:rPr>
              <w:t>‑</w:t>
            </w:r>
            <w:r w:rsidR="00726696" w:rsidRPr="00102CAD">
              <w:rPr>
                <w:sz w:val="24"/>
              </w:rPr>
              <w:t xml:space="preserve">164 enhances the antitumor activity of </w:t>
            </w:r>
            <w:proofErr w:type="spellStart"/>
            <w:r w:rsidR="00726696" w:rsidRPr="00102CAD">
              <w:rPr>
                <w:sz w:val="24"/>
              </w:rPr>
              <w:t>adriamycin</w:t>
            </w:r>
            <w:proofErr w:type="spellEnd"/>
            <w:r w:rsidR="00726696">
              <w:rPr>
                <w:rFonts w:hint="eastAsia"/>
                <w:sz w:val="24"/>
              </w:rPr>
              <w:t xml:space="preserve"> </w:t>
            </w:r>
            <w:r w:rsidR="00726696" w:rsidRPr="00102CAD">
              <w:rPr>
                <w:sz w:val="24"/>
              </w:rPr>
              <w:t xml:space="preserve">in human </w:t>
            </w:r>
            <w:proofErr w:type="spellStart"/>
            <w:r w:rsidR="00726696" w:rsidRPr="00102CAD">
              <w:rPr>
                <w:sz w:val="24"/>
              </w:rPr>
              <w:t>U2</w:t>
            </w:r>
            <w:proofErr w:type="spellEnd"/>
            <w:r w:rsidR="00726696" w:rsidRPr="00102CAD">
              <w:rPr>
                <w:rFonts w:ascii="MS Mincho" w:eastAsia="MS Mincho" w:hAnsi="MS Mincho" w:cs="MS Mincho" w:hint="eastAsia"/>
                <w:sz w:val="24"/>
              </w:rPr>
              <w:t>‑</w:t>
            </w:r>
            <w:r w:rsidR="00726696" w:rsidRPr="00102CAD">
              <w:rPr>
                <w:sz w:val="24"/>
              </w:rPr>
              <w:t xml:space="preserve">OS cells via </w:t>
            </w:r>
            <w:proofErr w:type="spellStart"/>
            <w:r w:rsidR="00726696" w:rsidRPr="00102CAD">
              <w:rPr>
                <w:sz w:val="24"/>
              </w:rPr>
              <w:t>downregulation</w:t>
            </w:r>
            <w:proofErr w:type="spellEnd"/>
            <w:r w:rsidR="00726696" w:rsidRPr="00102CAD">
              <w:rPr>
                <w:sz w:val="24"/>
              </w:rPr>
              <w:t xml:space="preserve"> of</w:t>
            </w:r>
            <w:r w:rsidR="00726696">
              <w:rPr>
                <w:rFonts w:hint="eastAsia"/>
                <w:sz w:val="24"/>
              </w:rPr>
              <w:t xml:space="preserve"> </w:t>
            </w:r>
            <w:r w:rsidR="00726696" w:rsidRPr="00102CAD">
              <w:rPr>
                <w:sz w:val="24"/>
              </w:rPr>
              <w:t>X</w:t>
            </w:r>
            <w:r w:rsidR="00726696" w:rsidRPr="00102CAD">
              <w:rPr>
                <w:rFonts w:ascii="MS Mincho" w:eastAsia="MS Mincho" w:hAnsi="MS Mincho" w:cs="MS Mincho" w:hint="eastAsia"/>
                <w:sz w:val="24"/>
              </w:rPr>
              <w:t>‑</w:t>
            </w:r>
            <w:r w:rsidR="00726696" w:rsidRPr="00102CAD">
              <w:rPr>
                <w:sz w:val="24"/>
              </w:rPr>
              <w:t>linked inhibitor of apoptosis protein</w:t>
            </w:r>
            <w:r w:rsidR="00726696">
              <w:rPr>
                <w:rFonts w:hint="eastAsia"/>
                <w:sz w:val="24"/>
              </w:rPr>
              <w:t>.</w:t>
            </w:r>
            <w:r w:rsidR="00726696" w:rsidRPr="001A5D13">
              <w:t xml:space="preserve"> </w:t>
            </w:r>
          </w:p>
        </w:tc>
        <w:tc>
          <w:tcPr>
            <w:tcW w:w="1389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 xml:space="preserve">Molecular Medicine </w:t>
            </w:r>
            <w:r w:rsidRPr="00726696">
              <w:rPr>
                <w:rFonts w:eastAsiaTheme="minorEastAsia" w:hint="eastAsia"/>
                <w:szCs w:val="21"/>
              </w:rPr>
              <w:t>R</w:t>
            </w:r>
            <w:r w:rsidRPr="00726696">
              <w:rPr>
                <w:rFonts w:eastAsiaTheme="minorEastAsia"/>
                <w:szCs w:val="21"/>
              </w:rPr>
              <w:t>e</w:t>
            </w:r>
            <w:r w:rsidRPr="00726696">
              <w:rPr>
                <w:rFonts w:eastAsiaTheme="minorEastAsia" w:hint="eastAsia"/>
                <w:szCs w:val="21"/>
              </w:rPr>
              <w:t>p</w:t>
            </w:r>
            <w:r w:rsidRPr="00726696">
              <w:rPr>
                <w:rFonts w:eastAsiaTheme="minorEastAsia"/>
                <w:szCs w:val="21"/>
              </w:rPr>
              <w:t>or</w:t>
            </w:r>
            <w:r w:rsidRPr="00726696">
              <w:rPr>
                <w:rFonts w:eastAsiaTheme="minorEastAsia" w:hint="eastAsia"/>
                <w:szCs w:val="21"/>
              </w:rPr>
              <w:t>ts</w:t>
            </w:r>
            <w:r w:rsidRPr="00726696">
              <w:rPr>
                <w:rFonts w:eastAsiaTheme="minorEastAsia"/>
                <w:szCs w:val="21"/>
              </w:rPr>
              <w:t xml:space="preserve"> </w:t>
            </w:r>
          </w:p>
        </w:tc>
        <w:tc>
          <w:tcPr>
            <w:tcW w:w="931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 w:hint="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>2019</w:t>
            </w:r>
          </w:p>
        </w:tc>
        <w:tc>
          <w:tcPr>
            <w:tcW w:w="1134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>19: 5079-5086,</w:t>
            </w:r>
          </w:p>
        </w:tc>
        <w:tc>
          <w:tcPr>
            <w:tcW w:w="901" w:type="dxa"/>
          </w:tcPr>
          <w:p w:rsidR="00454CC8" w:rsidRDefault="005B086A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  <w:tr w:rsidR="00454CC8" w:rsidTr="005B086A">
        <w:trPr>
          <w:trHeight w:val="741"/>
        </w:trPr>
        <w:tc>
          <w:tcPr>
            <w:tcW w:w="4167" w:type="dxa"/>
          </w:tcPr>
          <w:p w:rsidR="005B086A" w:rsidRDefault="005B086A" w:rsidP="005B086A">
            <w:pPr>
              <w:pStyle w:val="5"/>
              <w:tabs>
                <w:tab w:val="clear" w:pos="4139"/>
                <w:tab w:val="center" w:pos="142"/>
              </w:tabs>
              <w:spacing w:before="0" w:after="0" w:line="320" w:lineRule="exact"/>
              <w:ind w:leftChars="-64" w:hangingChars="56" w:hanging="134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proofErr w:type="spellStart"/>
            <w:r w:rsidR="00726696">
              <w:rPr>
                <w:sz w:val="24"/>
              </w:rPr>
              <w:t>miR-30a</w:t>
            </w:r>
            <w:proofErr w:type="spellEnd"/>
            <w:r w:rsidR="00726696">
              <w:rPr>
                <w:sz w:val="24"/>
              </w:rPr>
              <w:t xml:space="preserve"> suppresses </w:t>
            </w:r>
            <w:proofErr w:type="spellStart"/>
            <w:r w:rsidR="00726696">
              <w:rPr>
                <w:sz w:val="24"/>
              </w:rPr>
              <w:t>osteosarcoma</w:t>
            </w:r>
            <w:proofErr w:type="spellEnd"/>
            <w:r w:rsidR="00726696">
              <w:rPr>
                <w:sz w:val="24"/>
              </w:rPr>
              <w:t> </w:t>
            </w:r>
          </w:p>
          <w:p w:rsidR="00454CC8" w:rsidRDefault="005B086A" w:rsidP="005B086A">
            <w:pPr>
              <w:pStyle w:val="5"/>
              <w:tabs>
                <w:tab w:val="clear" w:pos="4139"/>
                <w:tab w:val="center" w:pos="142"/>
              </w:tabs>
              <w:spacing w:before="0" w:after="0" w:line="320" w:lineRule="exact"/>
              <w:ind w:leftChars="-64" w:hangingChars="56" w:hanging="134"/>
              <w:jc w:val="left"/>
              <w:rPr>
                <w:rFonts w:eastAsiaTheme="minorEastAsia"/>
                <w:szCs w:val="21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726696">
              <w:rPr>
                <w:sz w:val="24"/>
              </w:rPr>
              <w:t xml:space="preserve">proliferation and metastasis by </w:t>
            </w:r>
            <w:proofErr w:type="spellStart"/>
            <w:r w:rsidR="00726696">
              <w:rPr>
                <w:sz w:val="24"/>
              </w:rPr>
              <w:t>downregulating</w:t>
            </w:r>
            <w:proofErr w:type="spellEnd"/>
            <w:r w:rsidR="00726696">
              <w:rPr>
                <w:sz w:val="24"/>
              </w:rPr>
              <w:t xml:space="preserve"> </w:t>
            </w:r>
            <w:proofErr w:type="spellStart"/>
            <w:r w:rsidR="00726696">
              <w:rPr>
                <w:sz w:val="24"/>
              </w:rPr>
              <w:t>MEF2D</w:t>
            </w:r>
            <w:proofErr w:type="spellEnd"/>
            <w:r w:rsidR="00726696">
              <w:rPr>
                <w:sz w:val="24"/>
              </w:rPr>
              <w:t xml:space="preserve"> expression ,</w:t>
            </w:r>
          </w:p>
        </w:tc>
        <w:tc>
          <w:tcPr>
            <w:tcW w:w="1389" w:type="dxa"/>
          </w:tcPr>
          <w:p w:rsidR="00454CC8" w:rsidRPr="00726696" w:rsidRDefault="00726696" w:rsidP="005B086A">
            <w:pPr>
              <w:pStyle w:val="5"/>
              <w:tabs>
                <w:tab w:val="clear" w:pos="4139"/>
              </w:tabs>
              <w:spacing w:before="0" w:after="0" w:line="320" w:lineRule="exact"/>
              <w:ind w:left="86"/>
              <w:jc w:val="left"/>
              <w:rPr>
                <w:rFonts w:eastAsiaTheme="minorEastAsia"/>
                <w:szCs w:val="21"/>
              </w:rPr>
            </w:pPr>
            <w:proofErr w:type="spellStart"/>
            <w:r w:rsidRPr="00726696">
              <w:rPr>
                <w:rFonts w:eastAsiaTheme="minorEastAsia"/>
                <w:szCs w:val="21"/>
              </w:rPr>
              <w:t>OncoTargets</w:t>
            </w:r>
            <w:proofErr w:type="spellEnd"/>
            <w:r w:rsidRPr="00726696">
              <w:rPr>
                <w:rFonts w:eastAsiaTheme="minorEastAsia"/>
                <w:szCs w:val="21"/>
              </w:rPr>
              <w:t xml:space="preserve"> and Therapy</w:t>
            </w:r>
          </w:p>
        </w:tc>
        <w:tc>
          <w:tcPr>
            <w:tcW w:w="931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 w:hint="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>2018</w:t>
            </w:r>
          </w:p>
        </w:tc>
        <w:tc>
          <w:tcPr>
            <w:tcW w:w="1134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>11 2195–2202</w:t>
            </w:r>
          </w:p>
        </w:tc>
        <w:tc>
          <w:tcPr>
            <w:tcW w:w="901" w:type="dxa"/>
          </w:tcPr>
          <w:p w:rsidR="00454CC8" w:rsidRDefault="005B086A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  <w:tr w:rsidR="00454CC8" w:rsidTr="005B086A">
        <w:trPr>
          <w:trHeight w:val="741"/>
        </w:trPr>
        <w:tc>
          <w:tcPr>
            <w:tcW w:w="4167" w:type="dxa"/>
          </w:tcPr>
          <w:p w:rsidR="00454CC8" w:rsidRDefault="00726696" w:rsidP="005B086A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proofErr w:type="spellStart"/>
            <w:r>
              <w:rPr>
                <w:sz w:val="24"/>
              </w:rPr>
              <w:t>SMAC</w:t>
            </w:r>
            <w:proofErr w:type="spellEnd"/>
            <w:r>
              <w:rPr>
                <w:sz w:val="24"/>
              </w:rPr>
              <w:t xml:space="preserve"> mimetic SM-164 enhanced </w:t>
            </w:r>
            <w:proofErr w:type="spellStart"/>
            <w:r>
              <w:rPr>
                <w:sz w:val="24"/>
              </w:rPr>
              <w:t>Adriamycin</w:t>
            </w:r>
            <w:proofErr w:type="spellEnd"/>
            <w:r>
              <w:rPr>
                <w:sz w:val="24"/>
              </w:rPr>
              <w:t xml:space="preserve"> induced apoptosis and cell cycle arrest in </w:t>
            </w:r>
            <w:proofErr w:type="spellStart"/>
            <w:r>
              <w:rPr>
                <w:sz w:val="24"/>
              </w:rPr>
              <w:t>Osteosarcoma</w:t>
            </w:r>
            <w:proofErr w:type="spellEnd"/>
            <w:r>
              <w:rPr>
                <w:sz w:val="24"/>
              </w:rPr>
              <w:t xml:space="preserve"> cell line </w:t>
            </w:r>
            <w:proofErr w:type="spellStart"/>
            <w:r>
              <w:rPr>
                <w:sz w:val="24"/>
              </w:rPr>
              <w:t>HOS</w:t>
            </w:r>
            <w:proofErr w:type="spellEnd"/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389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proofErr w:type="spellStart"/>
            <w:r w:rsidRPr="00726696">
              <w:rPr>
                <w:rFonts w:eastAsiaTheme="minorEastAsia"/>
                <w:szCs w:val="21"/>
              </w:rPr>
              <w:t>Int</w:t>
            </w:r>
            <w:proofErr w:type="spellEnd"/>
            <w:r w:rsidRPr="00726696">
              <w:rPr>
                <w:rFonts w:eastAsiaTheme="minorEastAsia"/>
                <w:szCs w:val="21"/>
              </w:rPr>
              <w:t xml:space="preserve"> J </w:t>
            </w:r>
            <w:proofErr w:type="spellStart"/>
            <w:r w:rsidRPr="00726696">
              <w:rPr>
                <w:rFonts w:eastAsiaTheme="minorEastAsia"/>
                <w:szCs w:val="21"/>
              </w:rPr>
              <w:t>Clin</w:t>
            </w:r>
            <w:proofErr w:type="spellEnd"/>
            <w:r w:rsidRPr="00726696">
              <w:rPr>
                <w:rFonts w:eastAsiaTheme="minorEastAsia"/>
                <w:szCs w:val="21"/>
              </w:rPr>
              <w:t xml:space="preserve"> Exp Med.</w:t>
            </w:r>
          </w:p>
        </w:tc>
        <w:tc>
          <w:tcPr>
            <w:tcW w:w="931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 w:hint="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>2017</w:t>
            </w:r>
          </w:p>
        </w:tc>
        <w:tc>
          <w:tcPr>
            <w:tcW w:w="1134" w:type="dxa"/>
          </w:tcPr>
          <w:p w:rsidR="00454CC8" w:rsidRPr="00726696" w:rsidRDefault="00726696" w:rsidP="00726696">
            <w:pPr>
              <w:pStyle w:val="5"/>
              <w:tabs>
                <w:tab w:val="clear" w:pos="4139"/>
              </w:tabs>
              <w:spacing w:before="0" w:after="0" w:line="320" w:lineRule="exact"/>
              <w:ind w:left="142"/>
              <w:jc w:val="left"/>
              <w:rPr>
                <w:rFonts w:eastAsiaTheme="minorEastAsia"/>
                <w:szCs w:val="21"/>
              </w:rPr>
            </w:pPr>
            <w:r w:rsidRPr="00726696">
              <w:rPr>
                <w:rFonts w:eastAsiaTheme="minorEastAsia"/>
                <w:szCs w:val="21"/>
              </w:rPr>
              <w:t>10(2):2818-282</w:t>
            </w:r>
            <w:r w:rsidRPr="00726696">
              <w:rPr>
                <w:rFonts w:eastAsiaTheme="minorEastAsia" w:hint="eastAsia"/>
                <w:szCs w:val="21"/>
              </w:rPr>
              <w:t>5</w:t>
            </w:r>
            <w:r w:rsidRPr="00726696">
              <w:rPr>
                <w:rFonts w:eastAsiaTheme="minorEastAsia"/>
                <w:szCs w:val="21"/>
              </w:rPr>
              <w:t>.</w:t>
            </w:r>
          </w:p>
        </w:tc>
        <w:tc>
          <w:tcPr>
            <w:tcW w:w="901" w:type="dxa"/>
          </w:tcPr>
          <w:p w:rsidR="00454CC8" w:rsidRDefault="005B086A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</w:tbl>
    <w:p w:rsidR="001F4F79" w:rsidRDefault="001F4F79" w:rsidP="005B086A"/>
    <w:sectPr w:rsidR="001F4F79" w:rsidSect="00F20A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41C" w:rsidRDefault="00D6641C" w:rsidP="00180AFA">
      <w:r>
        <w:separator/>
      </w:r>
    </w:p>
  </w:endnote>
  <w:endnote w:type="continuationSeparator" w:id="0">
    <w:p w:rsidR="00D6641C" w:rsidRDefault="00D6641C" w:rsidP="00180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41C" w:rsidRDefault="00D6641C" w:rsidP="00180AFA">
      <w:r>
        <w:separator/>
      </w:r>
    </w:p>
  </w:footnote>
  <w:footnote w:type="continuationSeparator" w:id="0">
    <w:p w:rsidR="00D6641C" w:rsidRDefault="00D6641C" w:rsidP="00180A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E212A"/>
    <w:multiLevelType w:val="multilevel"/>
    <w:tmpl w:val="47FE212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4F79"/>
    <w:rsid w:val="00180AFA"/>
    <w:rsid w:val="00190B39"/>
    <w:rsid w:val="001F4F79"/>
    <w:rsid w:val="001F6504"/>
    <w:rsid w:val="00454CC8"/>
    <w:rsid w:val="005B086A"/>
    <w:rsid w:val="00726696"/>
    <w:rsid w:val="008009CB"/>
    <w:rsid w:val="00815A64"/>
    <w:rsid w:val="00A27819"/>
    <w:rsid w:val="00B85FF3"/>
    <w:rsid w:val="00D6641C"/>
    <w:rsid w:val="00DD62E7"/>
    <w:rsid w:val="00F20ADE"/>
    <w:rsid w:val="00F7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80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80AF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80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80AFA"/>
    <w:rPr>
      <w:sz w:val="18"/>
      <w:szCs w:val="18"/>
    </w:rPr>
  </w:style>
  <w:style w:type="paragraph" w:customStyle="1" w:styleId="5">
    <w:name w:val="5"/>
    <w:basedOn w:val="a"/>
    <w:qFormat/>
    <w:rsid w:val="00454CC8"/>
    <w:pPr>
      <w:shd w:val="clear" w:color="auto" w:fill="FFFFFF"/>
      <w:tabs>
        <w:tab w:val="center" w:pos="4139"/>
        <w:tab w:val="left" w:pos="7545"/>
        <w:tab w:val="right" w:leader="middleDot" w:pos="7740"/>
      </w:tabs>
      <w:spacing w:before="120" w:after="120"/>
      <w:jc w:val="center"/>
    </w:pPr>
    <w:rPr>
      <w:rFonts w:ascii="Times New Roman" w:eastAsia="宋体" w:hAnsi="Times New Roman" w:cs="Times New Roman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deeplm</cp:lastModifiedBy>
  <cp:revision>12</cp:revision>
  <dcterms:created xsi:type="dcterms:W3CDTF">2022-03-28T08:47:00Z</dcterms:created>
  <dcterms:modified xsi:type="dcterms:W3CDTF">2022-03-28T12:26:00Z</dcterms:modified>
</cp:coreProperties>
</file>