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19A45" w14:textId="72FAE834" w:rsidR="00815A64" w:rsidRDefault="001F4F79" w:rsidP="00815A64">
      <w:r>
        <w:rPr>
          <w:rFonts w:hint="eastAsia"/>
        </w:rPr>
        <w:t>导师姓名：</w:t>
      </w:r>
      <w:r w:rsidR="00815A64">
        <w:rPr>
          <w:rFonts w:hint="eastAsia"/>
        </w:rPr>
        <w:t xml:space="preserve"> </w:t>
      </w:r>
      <w:r w:rsidR="005B7EB1">
        <w:rPr>
          <w:rFonts w:hint="eastAsia"/>
        </w:rPr>
        <w:t>程明</w:t>
      </w:r>
      <w:r w:rsidR="00815A64">
        <w:t xml:space="preserve">     </w:t>
      </w:r>
      <w:r w:rsidR="00815A64">
        <w:rPr>
          <w:rFonts w:hint="eastAsia"/>
        </w:rPr>
        <w:t>性别：</w:t>
      </w:r>
      <w:r w:rsidR="005B7EB1">
        <w:rPr>
          <w:rFonts w:hint="eastAsia"/>
        </w:rPr>
        <w:t>男</w:t>
      </w:r>
    </w:p>
    <w:p w14:paraId="49806287" w14:textId="667D586C" w:rsidR="001F4F79" w:rsidRDefault="001F4F79"/>
    <w:p w14:paraId="71B61DFE" w14:textId="1388D489" w:rsidR="00B85FF3" w:rsidRDefault="00B85FF3">
      <w:r>
        <w:rPr>
          <w:rFonts w:hint="eastAsia"/>
        </w:rPr>
        <w:t>个人简介（包含行政职务及学术任职等）：</w:t>
      </w:r>
    </w:p>
    <w:p w14:paraId="6EDF1596" w14:textId="6ACADE06" w:rsidR="00B85FF3" w:rsidRDefault="005B7EB1" w:rsidP="005B7EB1">
      <w:r>
        <w:rPr>
          <w:rFonts w:ascii="Heiti SC Light" w:eastAsia="Heiti SC Light" w:hAnsi="宋体" w:cs="宋体" w:hint="eastAsia"/>
        </w:rPr>
        <w:t>医学博</w:t>
      </w:r>
      <w:r w:rsidRPr="00C409B3">
        <w:rPr>
          <w:rFonts w:ascii="Heiti SC Light" w:eastAsia="Heiti SC Light" w:hint="eastAsia"/>
        </w:rPr>
        <w:t>士，</w:t>
      </w:r>
      <w:r>
        <w:rPr>
          <w:rFonts w:ascii="Heiti SC Light" w:eastAsia="Heiti SC Light" w:hint="eastAsia"/>
        </w:rPr>
        <w:t>硕士生导师，</w:t>
      </w:r>
      <w:r w:rsidRPr="00C409B3">
        <w:rPr>
          <w:rFonts w:ascii="Heiti SC Light" w:eastAsia="Heiti SC Light" w:hint="eastAsia"/>
        </w:rPr>
        <w:t>南昌大学第一附属医院骨科运</w:t>
      </w:r>
      <w:r w:rsidRPr="00C409B3">
        <w:rPr>
          <w:rFonts w:ascii="Heiti SC Light" w:eastAsia="Heiti SC Light" w:hAnsi="宋体" w:cs="宋体" w:hint="eastAsia"/>
        </w:rPr>
        <w:t>动</w:t>
      </w:r>
      <w:r w:rsidRPr="00C409B3">
        <w:rPr>
          <w:rFonts w:ascii="Heiti SC Light" w:eastAsia="Heiti SC Light" w:hint="eastAsia"/>
        </w:rPr>
        <w:t>医学副主任医</w:t>
      </w:r>
      <w:r w:rsidRPr="00C409B3">
        <w:rPr>
          <w:rFonts w:ascii="Heiti SC Light" w:eastAsia="Heiti SC Light" w:hAnsi="宋体" w:cs="宋体" w:hint="eastAsia"/>
        </w:rPr>
        <w:t>师</w:t>
      </w:r>
      <w:r w:rsidRPr="00C409B3">
        <w:rPr>
          <w:rFonts w:ascii="Heiti SC Light" w:eastAsia="Heiti SC Light" w:hint="eastAsia"/>
        </w:rPr>
        <w:t>。</w:t>
      </w:r>
      <w:r>
        <w:t>2010年南昌大学骨科学硕士毕业；2015年南弗洛里达州立大学运动医学中心进修关节镜，同年解放军总医院（301医院）运动医学科进修关节镜。中华医学会运动医疗分会第三届，第四届委员会青年委员会委员，江西省医学会运动医疗分会常委员。</w:t>
      </w:r>
    </w:p>
    <w:p w14:paraId="03B47E73" w14:textId="77777777" w:rsidR="000153DA" w:rsidRPr="005B7EB1" w:rsidRDefault="000153DA" w:rsidP="005B7EB1">
      <w:pPr>
        <w:rPr>
          <w:rFonts w:hint="eastAsia"/>
        </w:rPr>
      </w:pPr>
    </w:p>
    <w:p w14:paraId="300F6213" w14:textId="74F5D61E" w:rsidR="001F4F79" w:rsidRPr="000153DA" w:rsidRDefault="001F6504">
      <w:r w:rsidRPr="000153DA">
        <w:rPr>
          <w:rFonts w:hint="eastAsia"/>
        </w:rPr>
        <w:t>招生学科</w:t>
      </w:r>
      <w:r w:rsidR="001F4F79" w:rsidRPr="000153DA">
        <w:rPr>
          <w:rFonts w:hint="eastAsia"/>
        </w:rPr>
        <w:t>：骨外（专硕/学硕），运动医学（专硕/学硕）</w:t>
      </w:r>
    </w:p>
    <w:p w14:paraId="00EAFD2D" w14:textId="77777777" w:rsidR="001F4F79" w:rsidRPr="000153DA" w:rsidRDefault="001F4F79"/>
    <w:p w14:paraId="3E21335E" w14:textId="0509FA10" w:rsidR="001F4F79" w:rsidRDefault="001F4F79">
      <w:r w:rsidRPr="000153DA">
        <w:rPr>
          <w:rFonts w:hint="eastAsia"/>
        </w:rPr>
        <w:t>导师类型：</w:t>
      </w:r>
      <w:r w:rsidR="001F6504" w:rsidRPr="000153DA">
        <w:rPr>
          <w:rFonts w:hint="eastAsia"/>
        </w:rPr>
        <w:t>硕士生导师</w:t>
      </w:r>
      <w:r w:rsidR="00815A64" w:rsidRPr="000153DA">
        <w:rPr>
          <w:rFonts w:hint="eastAsia"/>
        </w:rPr>
        <w:t>（学硕/专硕）</w:t>
      </w:r>
    </w:p>
    <w:p w14:paraId="71214192" w14:textId="77777777" w:rsidR="001F4F79" w:rsidRDefault="001F4F79"/>
    <w:p w14:paraId="40311D3F" w14:textId="10682321" w:rsidR="001F4F79" w:rsidRDefault="001F4F79">
      <w:r>
        <w:rPr>
          <w:rFonts w:hint="eastAsia"/>
        </w:rPr>
        <w:t>邮箱：</w:t>
      </w:r>
    </w:p>
    <w:p w14:paraId="4DAA2DF0" w14:textId="0B15DE14" w:rsidR="001F4F79" w:rsidRDefault="00CD7C39">
      <w:r>
        <w:t>c</w:t>
      </w:r>
      <w:r w:rsidR="005B7EB1">
        <w:t>mluck</w:t>
      </w:r>
      <w:r>
        <w:t>.happy@163.com</w:t>
      </w:r>
    </w:p>
    <w:p w14:paraId="6CD3F2A2" w14:textId="2F92893A" w:rsidR="001F4F79" w:rsidRDefault="001F4F79">
      <w:r>
        <w:rPr>
          <w:rFonts w:hint="eastAsia"/>
        </w:rPr>
        <w:t>研究方向：</w:t>
      </w:r>
      <w:r w:rsidR="00CD7C39" w:rsidRPr="00C409B3">
        <w:rPr>
          <w:rFonts w:ascii="Heiti SC Light" w:eastAsia="Heiti SC Light" w:hint="eastAsia"/>
        </w:rPr>
        <w:t>运</w:t>
      </w:r>
      <w:r w:rsidR="00CD7C39" w:rsidRPr="00C409B3">
        <w:rPr>
          <w:rFonts w:ascii="Heiti SC Light" w:eastAsia="Heiti SC Light" w:hAnsi="宋体" w:cs="宋体" w:hint="eastAsia"/>
        </w:rPr>
        <w:t>动</w:t>
      </w:r>
      <w:r w:rsidR="00CD7C39" w:rsidRPr="00C409B3">
        <w:rPr>
          <w:rFonts w:ascii="Heiti SC Light" w:eastAsia="Heiti SC Light" w:hint="eastAsia"/>
        </w:rPr>
        <w:t>医学，干</w:t>
      </w:r>
      <w:r w:rsidR="00CD7C39" w:rsidRPr="00C409B3">
        <w:rPr>
          <w:rFonts w:ascii="Heiti SC Light" w:eastAsia="Heiti SC Light" w:hAnsi="宋体" w:cs="宋体" w:hint="eastAsia"/>
        </w:rPr>
        <w:t>细</w:t>
      </w:r>
      <w:r w:rsidR="00CD7C39" w:rsidRPr="00C409B3">
        <w:rPr>
          <w:rFonts w:ascii="Heiti SC Light" w:eastAsia="Heiti SC Light" w:hint="eastAsia"/>
        </w:rPr>
        <w:t>胞，关</w:t>
      </w:r>
      <w:r w:rsidR="00CD7C39" w:rsidRPr="00C409B3">
        <w:rPr>
          <w:rFonts w:ascii="Heiti SC Light" w:eastAsia="Heiti SC Light" w:hAnsi="宋体" w:cs="宋体" w:hint="eastAsia"/>
        </w:rPr>
        <w:t>节</w:t>
      </w:r>
      <w:r w:rsidR="00CD7C39" w:rsidRPr="00C409B3">
        <w:rPr>
          <w:rFonts w:ascii="Heiti SC Light" w:eastAsia="Heiti SC Light" w:hint="eastAsia"/>
        </w:rPr>
        <w:t>相关疾病。</w:t>
      </w:r>
    </w:p>
    <w:p w14:paraId="2BB587A5" w14:textId="6E218A06" w:rsidR="001F4F79" w:rsidRDefault="001F4F79"/>
    <w:p w14:paraId="6375E3E7" w14:textId="6A1F6395" w:rsidR="001F4F79" w:rsidRDefault="001F4F79" w:rsidP="00A27819">
      <w:r>
        <w:rPr>
          <w:rFonts w:hint="eastAsia"/>
        </w:rPr>
        <w:t>科研项目</w:t>
      </w:r>
      <w:r w:rsidR="00A27819">
        <w:rPr>
          <w:rFonts w:hint="eastAsia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  <w:gridCol w:w="1383"/>
      </w:tblGrid>
      <w:tr w:rsidR="00A27819" w14:paraId="0D00B684" w14:textId="77777777" w:rsidTr="00A27819">
        <w:tc>
          <w:tcPr>
            <w:tcW w:w="1382" w:type="dxa"/>
          </w:tcPr>
          <w:p w14:paraId="401789A8" w14:textId="09B2DB10" w:rsidR="00A27819" w:rsidRDefault="00A27819" w:rsidP="00A27819">
            <w:r>
              <w:rPr>
                <w:rFonts w:hint="eastAsia"/>
              </w:rPr>
              <w:t>项目编号</w:t>
            </w:r>
          </w:p>
        </w:tc>
        <w:tc>
          <w:tcPr>
            <w:tcW w:w="1382" w:type="dxa"/>
          </w:tcPr>
          <w:p w14:paraId="6208CA38" w14:textId="54A4CB6B" w:rsidR="00A27819" w:rsidRDefault="00A27819" w:rsidP="00A27819">
            <w:r>
              <w:rPr>
                <w:rFonts w:hint="eastAsia"/>
              </w:rPr>
              <w:t>项目名称</w:t>
            </w:r>
          </w:p>
        </w:tc>
        <w:tc>
          <w:tcPr>
            <w:tcW w:w="1383" w:type="dxa"/>
          </w:tcPr>
          <w:p w14:paraId="0642BE88" w14:textId="778160CE" w:rsidR="00A27819" w:rsidRDefault="00A27819" w:rsidP="00A27819">
            <w:r>
              <w:rPr>
                <w:rFonts w:hint="eastAsia"/>
              </w:rPr>
              <w:t>课题来源</w:t>
            </w:r>
          </w:p>
        </w:tc>
        <w:tc>
          <w:tcPr>
            <w:tcW w:w="1383" w:type="dxa"/>
          </w:tcPr>
          <w:p w14:paraId="4994285E" w14:textId="5BC8507E" w:rsidR="00A27819" w:rsidRDefault="00A27819" w:rsidP="00A27819">
            <w:r>
              <w:rPr>
                <w:rFonts w:hint="eastAsia"/>
              </w:rPr>
              <w:t>起止年月</w:t>
            </w:r>
          </w:p>
        </w:tc>
        <w:tc>
          <w:tcPr>
            <w:tcW w:w="1383" w:type="dxa"/>
          </w:tcPr>
          <w:p w14:paraId="53DD8A7E" w14:textId="29C64E78" w:rsidR="00A27819" w:rsidRDefault="00A27819" w:rsidP="00A27819">
            <w:r>
              <w:rPr>
                <w:rFonts w:hint="eastAsia"/>
              </w:rPr>
              <w:t>批准经费</w:t>
            </w:r>
          </w:p>
        </w:tc>
        <w:tc>
          <w:tcPr>
            <w:tcW w:w="1383" w:type="dxa"/>
          </w:tcPr>
          <w:p w14:paraId="7516F6A3" w14:textId="723F7CD9" w:rsidR="00A27819" w:rsidRDefault="00A27819" w:rsidP="00A27819">
            <w:r>
              <w:rPr>
                <w:rFonts w:hint="eastAsia"/>
              </w:rPr>
              <w:t>承担职责</w:t>
            </w:r>
          </w:p>
        </w:tc>
      </w:tr>
      <w:tr w:rsidR="00A27819" w14:paraId="417326D7" w14:textId="77777777" w:rsidTr="00A27819">
        <w:tc>
          <w:tcPr>
            <w:tcW w:w="1382" w:type="dxa"/>
          </w:tcPr>
          <w:p w14:paraId="6F669D9F" w14:textId="3009F3FA" w:rsidR="00A27819" w:rsidRDefault="00CD7C39" w:rsidP="00A27819">
            <w:r w:rsidRPr="00772793">
              <w:rPr>
                <w:rFonts w:ascii="宋体" w:hAnsi="宋体" w:hint="eastAsia"/>
                <w:kern w:val="0"/>
                <w:szCs w:val="21"/>
              </w:rPr>
              <w:t>81760393</w:t>
            </w:r>
          </w:p>
        </w:tc>
        <w:tc>
          <w:tcPr>
            <w:tcW w:w="1382" w:type="dxa"/>
          </w:tcPr>
          <w:p w14:paraId="4EB9DB64" w14:textId="03E4D55E" w:rsidR="00A27819" w:rsidRDefault="00CD7C39" w:rsidP="00A27819">
            <w:r w:rsidRPr="00772793">
              <w:rPr>
                <w:rFonts w:ascii="宋体" w:hAnsi="宋体" w:hint="eastAsia"/>
                <w:kern w:val="0"/>
                <w:szCs w:val="21"/>
              </w:rPr>
              <w:t>iPSCs</w:t>
            </w:r>
            <w:r w:rsidRPr="00772793">
              <w:rPr>
                <w:rFonts w:ascii="宋体" w:hAnsi="宋体" w:hint="eastAsia"/>
                <w:kern w:val="0"/>
                <w:szCs w:val="21"/>
              </w:rPr>
              <w:t>复合纳米壳聚糖水凝胶治疗骨性关节炎及其机制研究</w:t>
            </w:r>
          </w:p>
        </w:tc>
        <w:tc>
          <w:tcPr>
            <w:tcW w:w="1383" w:type="dxa"/>
          </w:tcPr>
          <w:p w14:paraId="4B226445" w14:textId="4E0C5697" w:rsidR="00A27819" w:rsidRDefault="00CD7C39" w:rsidP="00A27819">
            <w:r w:rsidRPr="00772793">
              <w:rPr>
                <w:rFonts w:ascii="宋体" w:hAnsi="宋体" w:hint="eastAsia"/>
                <w:kern w:val="0"/>
                <w:szCs w:val="21"/>
              </w:rPr>
              <w:t>国家自然科学基金</w:t>
            </w:r>
          </w:p>
        </w:tc>
        <w:tc>
          <w:tcPr>
            <w:tcW w:w="1383" w:type="dxa"/>
          </w:tcPr>
          <w:p w14:paraId="016D75D9" w14:textId="6BD84F80" w:rsidR="00A27819" w:rsidRDefault="00CD7C39" w:rsidP="00A27819">
            <w:r w:rsidRPr="00772793">
              <w:rPr>
                <w:rFonts w:ascii="宋体" w:hAnsi="宋体" w:hint="eastAsia"/>
                <w:kern w:val="0"/>
                <w:szCs w:val="21"/>
              </w:rPr>
              <w:t>2018.1-2021.12</w:t>
            </w:r>
          </w:p>
        </w:tc>
        <w:tc>
          <w:tcPr>
            <w:tcW w:w="1383" w:type="dxa"/>
          </w:tcPr>
          <w:p w14:paraId="5F4EC3F2" w14:textId="397115D3" w:rsidR="00A27819" w:rsidRDefault="00CD7C39" w:rsidP="00A27819">
            <w:r>
              <w:rPr>
                <w:rFonts w:hint="eastAsia"/>
              </w:rPr>
              <w:t>3</w:t>
            </w:r>
            <w:r>
              <w:t>4</w:t>
            </w:r>
            <w:r>
              <w:rPr>
                <w:rFonts w:hint="eastAsia"/>
              </w:rPr>
              <w:t>万</w:t>
            </w:r>
          </w:p>
        </w:tc>
        <w:tc>
          <w:tcPr>
            <w:tcW w:w="1383" w:type="dxa"/>
          </w:tcPr>
          <w:p w14:paraId="6BC00B01" w14:textId="1F547E09" w:rsidR="00A27819" w:rsidRDefault="00A27819" w:rsidP="00A27819">
            <w:r>
              <w:rPr>
                <w:rFonts w:hint="eastAsia"/>
              </w:rPr>
              <w:t>课题负责人</w:t>
            </w:r>
          </w:p>
        </w:tc>
      </w:tr>
    </w:tbl>
    <w:p w14:paraId="513C4569" w14:textId="77777777" w:rsidR="00A27819" w:rsidRDefault="00A27819" w:rsidP="00A27819"/>
    <w:p w14:paraId="1EA1F696" w14:textId="77777777" w:rsidR="00A27819" w:rsidRPr="00A27819" w:rsidRDefault="00A27819"/>
    <w:p w14:paraId="066BC0CE" w14:textId="0CE47D1F" w:rsidR="001F4F79" w:rsidRDefault="001F4F79">
      <w:r>
        <w:rPr>
          <w:rFonts w:hint="eastAsia"/>
        </w:rPr>
        <w:t>学术论文</w:t>
      </w:r>
      <w:r w:rsidR="00815A64">
        <w:rPr>
          <w:rFonts w:hint="eastAsia"/>
        </w:rPr>
        <w:t>（如篇幅较多，请选择近5年）</w:t>
      </w:r>
      <w:r>
        <w:rPr>
          <w:rFonts w:hint="eastAsia"/>
        </w:rPr>
        <w:t>：</w:t>
      </w:r>
    </w:p>
    <w:tbl>
      <w:tblPr>
        <w:tblStyle w:val="a3"/>
        <w:tblW w:w="8423" w:type="dxa"/>
        <w:tblLook w:val="04A0" w:firstRow="1" w:lastRow="0" w:firstColumn="1" w:lastColumn="0" w:noHBand="0" w:noVBand="1"/>
      </w:tblPr>
      <w:tblGrid>
        <w:gridCol w:w="1896"/>
        <w:gridCol w:w="1678"/>
        <w:gridCol w:w="1618"/>
        <w:gridCol w:w="1635"/>
        <w:gridCol w:w="1596"/>
      </w:tblGrid>
      <w:tr w:rsidR="008009CB" w14:paraId="797485EA" w14:textId="77777777" w:rsidTr="008009CB">
        <w:trPr>
          <w:trHeight w:val="381"/>
        </w:trPr>
        <w:tc>
          <w:tcPr>
            <w:tcW w:w="1683" w:type="dxa"/>
          </w:tcPr>
          <w:p w14:paraId="33E2A15E" w14:textId="17F62A9D" w:rsidR="008009CB" w:rsidRDefault="008009CB" w:rsidP="00D32493">
            <w:r>
              <w:rPr>
                <w:rFonts w:hint="eastAsia"/>
              </w:rPr>
              <w:t>论文标题</w:t>
            </w:r>
          </w:p>
        </w:tc>
        <w:tc>
          <w:tcPr>
            <w:tcW w:w="1685" w:type="dxa"/>
          </w:tcPr>
          <w:p w14:paraId="18556AE4" w14:textId="28F57B07" w:rsidR="008009CB" w:rsidRDefault="008009CB" w:rsidP="00D32493">
            <w:r>
              <w:rPr>
                <w:rFonts w:hint="eastAsia"/>
              </w:rPr>
              <w:t>期刊名</w:t>
            </w:r>
          </w:p>
        </w:tc>
        <w:tc>
          <w:tcPr>
            <w:tcW w:w="1685" w:type="dxa"/>
          </w:tcPr>
          <w:p w14:paraId="1FF27B35" w14:textId="30321739" w:rsidR="008009CB" w:rsidRDefault="008009CB" w:rsidP="00D32493">
            <w:r>
              <w:rPr>
                <w:rFonts w:hint="eastAsia"/>
              </w:rPr>
              <w:t>出版年</w:t>
            </w:r>
          </w:p>
        </w:tc>
        <w:tc>
          <w:tcPr>
            <w:tcW w:w="1685" w:type="dxa"/>
          </w:tcPr>
          <w:p w14:paraId="346D5395" w14:textId="4008718E" w:rsidR="008009CB" w:rsidRDefault="008009CB" w:rsidP="00D32493">
            <w:r>
              <w:rPr>
                <w:rFonts w:hint="eastAsia"/>
              </w:rPr>
              <w:t>卷期页码</w:t>
            </w:r>
          </w:p>
        </w:tc>
        <w:tc>
          <w:tcPr>
            <w:tcW w:w="1685" w:type="dxa"/>
          </w:tcPr>
          <w:p w14:paraId="612C3EDD" w14:textId="57317DFA" w:rsidR="008009CB" w:rsidRDefault="008009CB" w:rsidP="00D32493">
            <w:r>
              <w:rPr>
                <w:rFonts w:hint="eastAsia"/>
              </w:rPr>
              <w:t>作者</w:t>
            </w:r>
          </w:p>
        </w:tc>
      </w:tr>
      <w:tr w:rsidR="008009CB" w14:paraId="02952BDA" w14:textId="77777777" w:rsidTr="008009CB">
        <w:trPr>
          <w:trHeight w:val="741"/>
        </w:trPr>
        <w:tc>
          <w:tcPr>
            <w:tcW w:w="1683" w:type="dxa"/>
          </w:tcPr>
          <w:p w14:paraId="39E438C7" w14:textId="755A893C" w:rsidR="008009CB" w:rsidRDefault="00F97E52" w:rsidP="00D32493">
            <w:r w:rsidRPr="00663752">
              <w:rPr>
                <w:rFonts w:ascii="宋体" w:hAnsi="宋体" w:hint="eastAsia"/>
                <w:kern w:val="0"/>
                <w:szCs w:val="21"/>
              </w:rPr>
              <w:t xml:space="preserve">Establishment and characterization of a nude mouse model of subcutaneously implanted tumors and abdominal metastasis in gastric cancer. </w:t>
            </w:r>
          </w:p>
        </w:tc>
        <w:tc>
          <w:tcPr>
            <w:tcW w:w="1685" w:type="dxa"/>
          </w:tcPr>
          <w:p w14:paraId="0363070F" w14:textId="55011220" w:rsidR="008009CB" w:rsidRDefault="00F97E52" w:rsidP="00D32493">
            <w:r w:rsidRPr="00663752">
              <w:rPr>
                <w:rFonts w:ascii="宋体" w:hAnsi="宋体" w:hint="eastAsia"/>
                <w:kern w:val="0"/>
                <w:szCs w:val="21"/>
              </w:rPr>
              <w:t xml:space="preserve">Gastroenterol Res </w:t>
            </w:r>
            <w:proofErr w:type="spellStart"/>
            <w:r w:rsidRPr="00663752">
              <w:rPr>
                <w:rFonts w:ascii="宋体" w:hAnsi="宋体" w:hint="eastAsia"/>
                <w:kern w:val="0"/>
                <w:szCs w:val="21"/>
              </w:rPr>
              <w:t>Pract</w:t>
            </w:r>
            <w:proofErr w:type="spellEnd"/>
            <w:r w:rsidRPr="00663752">
              <w:rPr>
                <w:rFonts w:ascii="宋体" w:hAnsi="宋体" w:hint="eastAsia"/>
                <w:kern w:val="0"/>
                <w:szCs w:val="21"/>
              </w:rPr>
              <w:t>.</w:t>
            </w:r>
          </w:p>
        </w:tc>
        <w:tc>
          <w:tcPr>
            <w:tcW w:w="1685" w:type="dxa"/>
          </w:tcPr>
          <w:p w14:paraId="091278FC" w14:textId="27CD9F61" w:rsidR="008009CB" w:rsidRDefault="00F97E52" w:rsidP="00D32493">
            <w:r w:rsidRPr="00663752">
              <w:rPr>
                <w:rFonts w:ascii="宋体" w:hAnsi="宋体" w:hint="eastAsia"/>
                <w:kern w:val="0"/>
                <w:szCs w:val="21"/>
              </w:rPr>
              <w:t>2017;</w:t>
            </w:r>
          </w:p>
        </w:tc>
        <w:tc>
          <w:tcPr>
            <w:tcW w:w="1685" w:type="dxa"/>
          </w:tcPr>
          <w:p w14:paraId="24B8074F" w14:textId="546B8A70" w:rsidR="008009CB" w:rsidRDefault="00F97E52" w:rsidP="00D32493">
            <w:r w:rsidRPr="00663752">
              <w:rPr>
                <w:rFonts w:ascii="宋体" w:hAnsi="宋体" w:hint="eastAsia"/>
                <w:kern w:val="0"/>
                <w:szCs w:val="21"/>
              </w:rPr>
              <w:t>6856107</w:t>
            </w:r>
          </w:p>
        </w:tc>
        <w:tc>
          <w:tcPr>
            <w:tcW w:w="1685" w:type="dxa"/>
          </w:tcPr>
          <w:p w14:paraId="3C53411B" w14:textId="77777777" w:rsidR="008009CB" w:rsidRDefault="00F97E52" w:rsidP="00D32493">
            <w:pPr>
              <w:rPr>
                <w:rFonts w:ascii="宋体" w:hAnsi="宋体"/>
                <w:kern w:val="0"/>
                <w:szCs w:val="21"/>
              </w:rPr>
            </w:pPr>
            <w:r w:rsidRPr="00663752">
              <w:rPr>
                <w:rFonts w:ascii="宋体" w:hAnsi="宋体" w:hint="eastAsia"/>
                <w:kern w:val="0"/>
                <w:szCs w:val="21"/>
              </w:rPr>
              <w:t>共同第一作者</w:t>
            </w:r>
          </w:p>
          <w:p w14:paraId="46628350" w14:textId="77777777" w:rsidR="001F33E6" w:rsidRDefault="001F33E6" w:rsidP="00D32493">
            <w:pPr>
              <w:rPr>
                <w:rFonts w:ascii="宋体" w:hAnsi="宋体"/>
                <w:kern w:val="0"/>
                <w:szCs w:val="21"/>
              </w:rPr>
            </w:pPr>
          </w:p>
          <w:p w14:paraId="42FD182C" w14:textId="60F587AB" w:rsidR="001F33E6" w:rsidRDefault="001F33E6" w:rsidP="00D32493"/>
        </w:tc>
      </w:tr>
      <w:tr w:rsidR="001F33E6" w14:paraId="32761B14" w14:textId="77777777" w:rsidTr="008009CB">
        <w:trPr>
          <w:trHeight w:val="741"/>
        </w:trPr>
        <w:tc>
          <w:tcPr>
            <w:tcW w:w="1683" w:type="dxa"/>
          </w:tcPr>
          <w:p w14:paraId="1F7F60E0" w14:textId="77F99119" w:rsidR="001F33E6" w:rsidRPr="00663752" w:rsidRDefault="001F33E6" w:rsidP="00D32493">
            <w:pPr>
              <w:rPr>
                <w:rFonts w:ascii="宋体" w:hAnsi="宋体"/>
                <w:kern w:val="0"/>
                <w:szCs w:val="21"/>
              </w:rPr>
            </w:pPr>
            <w:r w:rsidRPr="00157814">
              <w:rPr>
                <w:rFonts w:ascii="Times New Roman" w:hAnsi="Times New Roman"/>
                <w:bCs/>
              </w:rPr>
              <w:t xml:space="preserve">MicroRNA-487b-3p inhibits osteosarcoma chemoresistance and metastasis by targeting </w:t>
            </w:r>
            <w:r w:rsidRPr="00157814">
              <w:rPr>
                <w:rFonts w:ascii="Times New Roman" w:hAnsi="Times New Roman"/>
                <w:bCs/>
              </w:rPr>
              <w:lastRenderedPageBreak/>
              <w:t>ALDH1A3.</w:t>
            </w:r>
          </w:p>
        </w:tc>
        <w:tc>
          <w:tcPr>
            <w:tcW w:w="1685" w:type="dxa"/>
          </w:tcPr>
          <w:p w14:paraId="74B42359" w14:textId="17224DC0" w:rsidR="001F33E6" w:rsidRPr="00663752" w:rsidRDefault="001F33E6" w:rsidP="00D32493">
            <w:pPr>
              <w:rPr>
                <w:rFonts w:ascii="宋体" w:hAnsi="宋体"/>
                <w:kern w:val="0"/>
                <w:szCs w:val="21"/>
              </w:rPr>
            </w:pPr>
            <w:r w:rsidRPr="00157814">
              <w:rPr>
                <w:rFonts w:ascii="Times New Roman" w:hAnsi="Times New Roman"/>
                <w:bCs/>
              </w:rPr>
              <w:lastRenderedPageBreak/>
              <w:t>Oncology Reports</w:t>
            </w:r>
          </w:p>
        </w:tc>
        <w:tc>
          <w:tcPr>
            <w:tcW w:w="1685" w:type="dxa"/>
          </w:tcPr>
          <w:p w14:paraId="3DBD1374" w14:textId="19B7FFD6" w:rsidR="001F33E6" w:rsidRPr="00663752" w:rsidRDefault="001F33E6" w:rsidP="00D32493">
            <w:pPr>
              <w:rPr>
                <w:rFonts w:ascii="宋体" w:hAnsi="宋体"/>
                <w:kern w:val="0"/>
                <w:szCs w:val="21"/>
              </w:rPr>
            </w:pPr>
            <w:r w:rsidRPr="00157814">
              <w:rPr>
                <w:rFonts w:ascii="Times New Roman" w:hAnsi="Times New Roman"/>
                <w:bCs/>
              </w:rPr>
              <w:t>DEC 2020</w:t>
            </w:r>
            <w:r>
              <w:rPr>
                <w:rFonts w:ascii="Times New Roman" w:hAnsi="Times New Roman"/>
                <w:bCs/>
              </w:rPr>
              <w:t>,</w:t>
            </w:r>
            <w:r w:rsidRPr="009D589B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685" w:type="dxa"/>
          </w:tcPr>
          <w:p w14:paraId="19A02861" w14:textId="42DE801F" w:rsidR="001F33E6" w:rsidRPr="00663752" w:rsidRDefault="001F33E6" w:rsidP="00D32493">
            <w:pPr>
              <w:rPr>
                <w:rFonts w:ascii="宋体" w:hAnsi="宋体"/>
                <w:kern w:val="0"/>
                <w:szCs w:val="21"/>
              </w:rPr>
            </w:pPr>
            <w:r w:rsidRPr="00157814">
              <w:rPr>
                <w:rFonts w:ascii="Times New Roman" w:hAnsi="Times New Roman"/>
                <w:bCs/>
              </w:rPr>
              <w:t>Vol</w:t>
            </w:r>
            <w:r>
              <w:rPr>
                <w:rFonts w:ascii="Times New Roman" w:hAnsi="Times New Roman" w:hint="eastAsia"/>
                <w:bCs/>
              </w:rPr>
              <w:t>:</w:t>
            </w:r>
            <w:r w:rsidRPr="00157814">
              <w:rPr>
                <w:rFonts w:ascii="Times New Roman" w:hAnsi="Times New Roman"/>
                <w:bCs/>
              </w:rPr>
              <w:t>44</w:t>
            </w:r>
            <w:r w:rsidRPr="00157814">
              <w:rPr>
                <w:rFonts w:ascii="Times New Roman" w:hAnsi="Times New Roman"/>
                <w:bCs/>
              </w:rPr>
              <w:t>，</w:t>
            </w:r>
            <w:r w:rsidRPr="00157814">
              <w:rPr>
                <w:rFonts w:ascii="Times New Roman" w:hAnsi="Times New Roman"/>
                <w:bCs/>
              </w:rPr>
              <w:t>No</w:t>
            </w:r>
            <w:r>
              <w:rPr>
                <w:rFonts w:ascii="Times New Roman" w:hAnsi="Times New Roman" w:hint="eastAsia"/>
                <w:bCs/>
              </w:rPr>
              <w:t>:</w:t>
            </w:r>
            <w:r w:rsidRPr="00157814">
              <w:rPr>
                <w:rFonts w:ascii="Times New Roman" w:hAnsi="Times New Roman"/>
                <w:bCs/>
              </w:rPr>
              <w:t>6;</w:t>
            </w:r>
            <w:r>
              <w:rPr>
                <w:rFonts w:ascii="Times New Roman" w:hAnsi="Times New Roman"/>
                <w:bCs/>
              </w:rPr>
              <w:t>1-10</w:t>
            </w:r>
            <w:r w:rsidRPr="00157814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685" w:type="dxa"/>
          </w:tcPr>
          <w:p w14:paraId="3039BF8C" w14:textId="1FAAAF5B" w:rsidR="001F33E6" w:rsidRPr="00663752" w:rsidRDefault="001F33E6" w:rsidP="00D32493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第一作者</w:t>
            </w:r>
          </w:p>
        </w:tc>
      </w:tr>
    </w:tbl>
    <w:p w14:paraId="06AEBF69" w14:textId="1A9CEDD2" w:rsidR="001F4F79" w:rsidRDefault="001F4F79"/>
    <w:p w14:paraId="115C406C" w14:textId="77777777" w:rsidR="001F33E6" w:rsidRDefault="001F33E6"/>
    <w:sectPr w:rsidR="001F33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Heiti SC Light">
    <w:altName w:val="HEITI SC LIGHT"/>
    <w:panose1 w:val="02000000000000000000"/>
    <w:charset w:val="80"/>
    <w:family w:val="auto"/>
    <w:pitch w:val="variable"/>
    <w:sig w:usb0="8000002F" w:usb1="0807004A" w:usb2="00000010" w:usb3="00000000" w:csb0="003E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F79"/>
    <w:rsid w:val="000153DA"/>
    <w:rsid w:val="00190B39"/>
    <w:rsid w:val="001F33E6"/>
    <w:rsid w:val="001F4F79"/>
    <w:rsid w:val="001F6504"/>
    <w:rsid w:val="005B7EB1"/>
    <w:rsid w:val="008009CB"/>
    <w:rsid w:val="00815A64"/>
    <w:rsid w:val="00A27819"/>
    <w:rsid w:val="00B85FF3"/>
    <w:rsid w:val="00C94F59"/>
    <w:rsid w:val="00CD7C39"/>
    <w:rsid w:val="00F9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B640D39"/>
  <w15:chartTrackingRefBased/>
  <w15:docId w15:val="{E78C1F25-1946-F24B-8C53-12668FC01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7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615516327@qq.com</dc:creator>
  <cp:keywords/>
  <dc:description/>
  <cp:lastModifiedBy>615516327@qq.com</cp:lastModifiedBy>
  <cp:revision>10</cp:revision>
  <dcterms:created xsi:type="dcterms:W3CDTF">2022-03-28T08:47:00Z</dcterms:created>
  <dcterms:modified xsi:type="dcterms:W3CDTF">2022-03-28T23:51:00Z</dcterms:modified>
</cp:coreProperties>
</file>