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10107" w:type="dxa"/>
        <w:jc w:val="center"/>
        <w:tblLayout w:type="fixed"/>
        <w:tblLook w:val="04A0" w:firstRow="1" w:lastRow="0" w:firstColumn="1" w:lastColumn="0" w:noHBand="0" w:noVBand="1"/>
      </w:tblPr>
      <w:tblGrid>
        <w:gridCol w:w="835"/>
        <w:gridCol w:w="2452"/>
        <w:gridCol w:w="3500"/>
        <w:gridCol w:w="1052"/>
        <w:gridCol w:w="1134"/>
        <w:gridCol w:w="1134"/>
      </w:tblGrid>
      <w:tr w:rsidR="002B123C" w:rsidRPr="002B123C" w14:paraId="4166A56B"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79298B" w:rsidRPr="0079298B" w14:paraId="5B82FD3F"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DCD9B3D" w14:textId="77777777" w:rsidR="0079298B" w:rsidRPr="0079298B" w:rsidRDefault="0079298B" w:rsidP="0079298B">
            <w:pPr>
              <w:widowControl/>
              <w:jc w:val="center"/>
            </w:pPr>
            <w:r w:rsidRPr="0079298B">
              <w:rPr>
                <w:rFonts w:hint="eastAsia"/>
              </w:rPr>
              <w:t>1</w:t>
            </w:r>
          </w:p>
        </w:tc>
        <w:tc>
          <w:tcPr>
            <w:tcW w:w="2452" w:type="dxa"/>
            <w:tcBorders>
              <w:top w:val="single" w:sz="4" w:space="0" w:color="auto"/>
              <w:left w:val="nil"/>
              <w:bottom w:val="single" w:sz="4" w:space="0" w:color="auto"/>
              <w:right w:val="single" w:sz="4" w:space="0" w:color="auto"/>
            </w:tcBorders>
            <w:shd w:val="clear" w:color="auto" w:fill="auto"/>
            <w:vAlign w:val="center"/>
          </w:tcPr>
          <w:p w14:paraId="33C9626E"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4FD1E5AF" w14:textId="77777777" w:rsidR="0079298B" w:rsidRPr="0079298B" w:rsidRDefault="0079298B" w:rsidP="0079298B">
            <w:pPr>
              <w:widowControl/>
              <w:jc w:val="center"/>
            </w:pPr>
            <w:r w:rsidRPr="0079298B">
              <w:rPr>
                <w:rFonts w:hint="eastAsia"/>
              </w:rPr>
              <w:t>血栓弹力图</w:t>
            </w:r>
          </w:p>
        </w:tc>
        <w:tc>
          <w:tcPr>
            <w:tcW w:w="1052" w:type="dxa"/>
            <w:tcBorders>
              <w:top w:val="single" w:sz="4" w:space="0" w:color="auto"/>
              <w:left w:val="nil"/>
              <w:bottom w:val="single" w:sz="4" w:space="0" w:color="auto"/>
              <w:right w:val="single" w:sz="4" w:space="0" w:color="auto"/>
            </w:tcBorders>
            <w:shd w:val="clear" w:color="auto" w:fill="auto"/>
            <w:vAlign w:val="center"/>
          </w:tcPr>
          <w:p w14:paraId="42654E9B"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55697" w14:textId="77777777" w:rsidR="0079298B" w:rsidRPr="0079298B" w:rsidRDefault="0079298B" w:rsidP="0079298B">
            <w:pPr>
              <w:widowControl/>
              <w:jc w:val="center"/>
            </w:pPr>
            <w:r w:rsidRPr="0079298B">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7C73A" w14:textId="77777777" w:rsidR="0079298B" w:rsidRPr="0079298B" w:rsidRDefault="0079298B" w:rsidP="0079298B">
            <w:pPr>
              <w:widowControl/>
              <w:jc w:val="center"/>
            </w:pPr>
            <w:r w:rsidRPr="0079298B">
              <w:t>30</w:t>
            </w:r>
          </w:p>
        </w:tc>
      </w:tr>
      <w:tr w:rsidR="0079298B" w:rsidRPr="0079298B" w14:paraId="70544125"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B3A396C" w14:textId="77777777" w:rsidR="0079298B" w:rsidRPr="0079298B" w:rsidRDefault="0079298B" w:rsidP="0079298B">
            <w:pPr>
              <w:widowControl/>
              <w:jc w:val="center"/>
            </w:pPr>
            <w:r w:rsidRPr="0079298B">
              <w:rPr>
                <w:rFonts w:hint="eastAsia"/>
              </w:rPr>
              <w:t>2</w:t>
            </w:r>
          </w:p>
        </w:tc>
        <w:tc>
          <w:tcPr>
            <w:tcW w:w="2452" w:type="dxa"/>
            <w:tcBorders>
              <w:top w:val="single" w:sz="4" w:space="0" w:color="auto"/>
              <w:left w:val="nil"/>
              <w:bottom w:val="single" w:sz="4" w:space="0" w:color="auto"/>
              <w:right w:val="single" w:sz="4" w:space="0" w:color="auto"/>
            </w:tcBorders>
            <w:shd w:val="clear" w:color="auto" w:fill="auto"/>
            <w:vAlign w:val="center"/>
          </w:tcPr>
          <w:p w14:paraId="13B9AE6B"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5564EB9A" w14:textId="77777777" w:rsidR="0079298B" w:rsidRPr="0079298B" w:rsidRDefault="0079298B" w:rsidP="0079298B">
            <w:pPr>
              <w:widowControl/>
              <w:jc w:val="center"/>
            </w:pPr>
            <w:r w:rsidRPr="0079298B">
              <w:rPr>
                <w:rFonts w:hint="eastAsia"/>
              </w:rPr>
              <w:t>硬质支气管镜工作站</w:t>
            </w:r>
          </w:p>
        </w:tc>
        <w:tc>
          <w:tcPr>
            <w:tcW w:w="1052" w:type="dxa"/>
            <w:tcBorders>
              <w:top w:val="single" w:sz="4" w:space="0" w:color="auto"/>
              <w:left w:val="nil"/>
              <w:bottom w:val="single" w:sz="4" w:space="0" w:color="auto"/>
              <w:right w:val="single" w:sz="4" w:space="0" w:color="auto"/>
            </w:tcBorders>
            <w:shd w:val="clear" w:color="auto" w:fill="auto"/>
            <w:vAlign w:val="center"/>
          </w:tcPr>
          <w:p w14:paraId="1BAF5DA5"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84F98" w14:textId="77777777" w:rsidR="0079298B" w:rsidRPr="0079298B" w:rsidRDefault="0079298B" w:rsidP="0079298B">
            <w:pPr>
              <w:widowControl/>
              <w:jc w:val="center"/>
            </w:pPr>
            <w:r w:rsidRPr="0079298B">
              <w:t>150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24D17" w14:textId="77777777" w:rsidR="0079298B" w:rsidRPr="0079298B" w:rsidRDefault="0079298B" w:rsidP="0079298B">
            <w:pPr>
              <w:widowControl/>
              <w:jc w:val="center"/>
            </w:pPr>
            <w:r w:rsidRPr="0079298B">
              <w:t>150</w:t>
            </w:r>
          </w:p>
        </w:tc>
      </w:tr>
      <w:tr w:rsidR="0079298B" w:rsidRPr="0079298B" w14:paraId="5E86A607"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B5427D1" w14:textId="77777777" w:rsidR="0079298B" w:rsidRPr="0079298B" w:rsidRDefault="0079298B" w:rsidP="0079298B">
            <w:pPr>
              <w:widowControl/>
              <w:jc w:val="center"/>
            </w:pPr>
            <w:r w:rsidRPr="0079298B">
              <w:rPr>
                <w:rFonts w:hint="eastAsia"/>
              </w:rPr>
              <w:t>3</w:t>
            </w:r>
          </w:p>
        </w:tc>
        <w:tc>
          <w:tcPr>
            <w:tcW w:w="2452" w:type="dxa"/>
            <w:tcBorders>
              <w:top w:val="single" w:sz="4" w:space="0" w:color="auto"/>
              <w:left w:val="nil"/>
              <w:bottom w:val="single" w:sz="4" w:space="0" w:color="auto"/>
              <w:right w:val="single" w:sz="4" w:space="0" w:color="auto"/>
            </w:tcBorders>
            <w:shd w:val="clear" w:color="auto" w:fill="auto"/>
            <w:vAlign w:val="center"/>
          </w:tcPr>
          <w:p w14:paraId="1688750A"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0BFEBAB5" w14:textId="77777777" w:rsidR="0079298B" w:rsidRPr="0079298B" w:rsidRDefault="0079298B" w:rsidP="0079298B">
            <w:pPr>
              <w:widowControl/>
              <w:jc w:val="center"/>
            </w:pPr>
            <w:r w:rsidRPr="0079298B">
              <w:rPr>
                <w:rFonts w:hint="eastAsia"/>
              </w:rPr>
              <w:t>荧光支气管镜</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4D5C77"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E1093D" w14:textId="77777777" w:rsidR="0079298B" w:rsidRPr="0079298B" w:rsidRDefault="0079298B" w:rsidP="0079298B">
            <w:pPr>
              <w:widowControl/>
              <w:jc w:val="center"/>
            </w:pPr>
            <w:r w:rsidRPr="0079298B">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C31FD" w14:textId="77777777" w:rsidR="0079298B" w:rsidRPr="0079298B" w:rsidRDefault="0079298B" w:rsidP="0079298B">
            <w:pPr>
              <w:widowControl/>
              <w:jc w:val="center"/>
            </w:pPr>
            <w:r w:rsidRPr="0079298B">
              <w:t>100</w:t>
            </w:r>
          </w:p>
        </w:tc>
      </w:tr>
      <w:tr w:rsidR="0079298B" w:rsidRPr="0079298B" w14:paraId="12ABE26A"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E9C42C4" w14:textId="77777777" w:rsidR="0079298B" w:rsidRPr="0079298B" w:rsidRDefault="0079298B" w:rsidP="0079298B">
            <w:pPr>
              <w:widowControl/>
              <w:jc w:val="center"/>
            </w:pPr>
            <w:r w:rsidRPr="0079298B">
              <w:rPr>
                <w:rFonts w:hint="eastAsia"/>
              </w:rPr>
              <w:t>4</w:t>
            </w:r>
          </w:p>
        </w:tc>
        <w:tc>
          <w:tcPr>
            <w:tcW w:w="2452" w:type="dxa"/>
            <w:tcBorders>
              <w:top w:val="single" w:sz="4" w:space="0" w:color="auto"/>
              <w:left w:val="nil"/>
              <w:bottom w:val="single" w:sz="4" w:space="0" w:color="auto"/>
              <w:right w:val="single" w:sz="4" w:space="0" w:color="auto"/>
            </w:tcBorders>
            <w:shd w:val="clear" w:color="auto" w:fill="auto"/>
            <w:vAlign w:val="center"/>
          </w:tcPr>
          <w:p w14:paraId="7BBA4C71"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351372FA" w14:textId="77777777" w:rsidR="0079298B" w:rsidRPr="0079298B" w:rsidRDefault="0079298B" w:rsidP="0079298B">
            <w:pPr>
              <w:widowControl/>
              <w:jc w:val="center"/>
            </w:pPr>
            <w:r w:rsidRPr="0079298B">
              <w:rPr>
                <w:rFonts w:hint="eastAsia"/>
              </w:rPr>
              <w:t>支气管热成型系统</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2EB843"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FBB35" w14:textId="77777777" w:rsidR="0079298B" w:rsidRPr="0079298B" w:rsidRDefault="0079298B" w:rsidP="0079298B">
            <w:pPr>
              <w:widowControl/>
              <w:jc w:val="center"/>
            </w:pPr>
            <w:r w:rsidRPr="0079298B">
              <w:t>130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9DA411" w14:textId="77777777" w:rsidR="0079298B" w:rsidRPr="0079298B" w:rsidRDefault="0079298B" w:rsidP="0079298B">
            <w:pPr>
              <w:widowControl/>
              <w:jc w:val="center"/>
            </w:pPr>
            <w:r w:rsidRPr="0079298B">
              <w:t>130</w:t>
            </w:r>
          </w:p>
        </w:tc>
      </w:tr>
      <w:tr w:rsidR="0079298B" w:rsidRPr="0079298B" w14:paraId="3DE924F5"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719C5DC" w14:textId="77777777" w:rsidR="0079298B" w:rsidRPr="0079298B" w:rsidRDefault="0079298B" w:rsidP="0079298B">
            <w:pPr>
              <w:widowControl/>
              <w:jc w:val="center"/>
            </w:pPr>
            <w:r w:rsidRPr="0079298B">
              <w:rPr>
                <w:rFonts w:hint="eastAsia"/>
              </w:rPr>
              <w:t>5</w:t>
            </w:r>
          </w:p>
        </w:tc>
        <w:tc>
          <w:tcPr>
            <w:tcW w:w="2452" w:type="dxa"/>
            <w:tcBorders>
              <w:top w:val="single" w:sz="4" w:space="0" w:color="auto"/>
              <w:left w:val="nil"/>
              <w:bottom w:val="single" w:sz="4" w:space="0" w:color="auto"/>
              <w:right w:val="single" w:sz="4" w:space="0" w:color="auto"/>
            </w:tcBorders>
            <w:shd w:val="clear" w:color="auto" w:fill="auto"/>
            <w:vAlign w:val="center"/>
          </w:tcPr>
          <w:p w14:paraId="62C88274"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41418DCF" w14:textId="77777777" w:rsidR="0079298B" w:rsidRPr="0079298B" w:rsidRDefault="0079298B" w:rsidP="0079298B">
            <w:pPr>
              <w:widowControl/>
              <w:jc w:val="center"/>
            </w:pPr>
            <w:r w:rsidRPr="0079298B">
              <w:rPr>
                <w:rFonts w:hint="eastAsia"/>
              </w:rPr>
              <w:t>超声支气管镜</w:t>
            </w:r>
          </w:p>
        </w:tc>
        <w:tc>
          <w:tcPr>
            <w:tcW w:w="1052" w:type="dxa"/>
            <w:tcBorders>
              <w:top w:val="single" w:sz="4" w:space="0" w:color="auto"/>
              <w:left w:val="nil"/>
              <w:bottom w:val="single" w:sz="4" w:space="0" w:color="auto"/>
              <w:right w:val="single" w:sz="4" w:space="0" w:color="auto"/>
            </w:tcBorders>
            <w:shd w:val="clear" w:color="auto" w:fill="auto"/>
            <w:vAlign w:val="center"/>
          </w:tcPr>
          <w:p w14:paraId="0AEA06BC"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11072E" w14:textId="77777777" w:rsidR="0079298B" w:rsidRPr="0079298B" w:rsidRDefault="0079298B" w:rsidP="0079298B">
            <w:pPr>
              <w:widowControl/>
              <w:jc w:val="center"/>
            </w:pPr>
            <w:r w:rsidRPr="0079298B">
              <w:t>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4D41FB" w14:textId="77777777" w:rsidR="0079298B" w:rsidRPr="0079298B" w:rsidRDefault="0079298B" w:rsidP="0079298B">
            <w:pPr>
              <w:widowControl/>
              <w:jc w:val="center"/>
            </w:pPr>
            <w:r w:rsidRPr="0079298B">
              <w:t>200</w:t>
            </w:r>
          </w:p>
        </w:tc>
      </w:tr>
      <w:tr w:rsidR="0079298B" w:rsidRPr="0079298B" w14:paraId="1EABF4ED"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43B9EA0" w14:textId="77777777" w:rsidR="0079298B" w:rsidRPr="0079298B" w:rsidRDefault="0079298B" w:rsidP="0079298B">
            <w:pPr>
              <w:widowControl/>
              <w:jc w:val="center"/>
            </w:pPr>
            <w:r w:rsidRPr="0079298B">
              <w:rPr>
                <w:rFonts w:hint="eastAsia"/>
              </w:rPr>
              <w:t>6</w:t>
            </w:r>
          </w:p>
        </w:tc>
        <w:tc>
          <w:tcPr>
            <w:tcW w:w="2452" w:type="dxa"/>
            <w:tcBorders>
              <w:top w:val="single" w:sz="4" w:space="0" w:color="auto"/>
              <w:left w:val="nil"/>
              <w:bottom w:val="single" w:sz="4" w:space="0" w:color="auto"/>
              <w:right w:val="single" w:sz="4" w:space="0" w:color="auto"/>
            </w:tcBorders>
            <w:shd w:val="clear" w:color="auto" w:fill="auto"/>
            <w:vAlign w:val="center"/>
          </w:tcPr>
          <w:p w14:paraId="6E412EDF"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55B01D8B" w14:textId="77777777" w:rsidR="0079298B" w:rsidRPr="0079298B" w:rsidRDefault="0079298B" w:rsidP="0079298B">
            <w:pPr>
              <w:widowControl/>
              <w:jc w:val="center"/>
            </w:pPr>
            <w:r w:rsidRPr="0079298B">
              <w:rPr>
                <w:rFonts w:hint="eastAsia"/>
              </w:rPr>
              <w:t>微波治疗仪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606A3323"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38B728" w14:textId="77777777" w:rsidR="0079298B" w:rsidRPr="0079298B" w:rsidRDefault="0079298B" w:rsidP="0079298B">
            <w:pPr>
              <w:widowControl/>
              <w:jc w:val="center"/>
            </w:pPr>
            <w:r w:rsidRPr="0079298B">
              <w:t>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D75385" w14:textId="77777777" w:rsidR="0079298B" w:rsidRPr="0079298B" w:rsidRDefault="0079298B" w:rsidP="0079298B">
            <w:pPr>
              <w:widowControl/>
              <w:jc w:val="center"/>
            </w:pPr>
            <w:r w:rsidRPr="0079298B">
              <w:t>200</w:t>
            </w:r>
          </w:p>
        </w:tc>
      </w:tr>
      <w:tr w:rsidR="0079298B" w:rsidRPr="0079298B" w14:paraId="7C8F26C4"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5DFF93F" w14:textId="77777777" w:rsidR="0079298B" w:rsidRPr="0079298B" w:rsidRDefault="0079298B" w:rsidP="0079298B">
            <w:pPr>
              <w:widowControl/>
              <w:jc w:val="center"/>
            </w:pPr>
            <w:r w:rsidRPr="0079298B">
              <w:rPr>
                <w:rFonts w:hint="eastAsia"/>
              </w:rPr>
              <w:t>7</w:t>
            </w:r>
          </w:p>
        </w:tc>
        <w:tc>
          <w:tcPr>
            <w:tcW w:w="2452" w:type="dxa"/>
            <w:tcBorders>
              <w:top w:val="single" w:sz="4" w:space="0" w:color="auto"/>
              <w:left w:val="nil"/>
              <w:bottom w:val="single" w:sz="4" w:space="0" w:color="auto"/>
              <w:right w:val="single" w:sz="4" w:space="0" w:color="auto"/>
            </w:tcBorders>
            <w:shd w:val="clear" w:color="auto" w:fill="auto"/>
            <w:vAlign w:val="center"/>
          </w:tcPr>
          <w:p w14:paraId="3C69B4DD"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3E4C46FF" w14:textId="77777777" w:rsidR="0079298B" w:rsidRPr="0079298B" w:rsidRDefault="0079298B" w:rsidP="0079298B">
            <w:pPr>
              <w:widowControl/>
              <w:jc w:val="center"/>
            </w:pPr>
            <w:r w:rsidRPr="0079298B">
              <w:rPr>
                <w:rFonts w:hint="eastAsia"/>
              </w:rPr>
              <w:t>气道</w:t>
            </w:r>
            <w:r w:rsidRPr="0079298B">
              <w:t>OCT</w:t>
            </w:r>
            <w:r w:rsidRPr="0079298B">
              <w:rPr>
                <w:rFonts w:hint="eastAsia"/>
              </w:rPr>
              <w:t>成像设备</w:t>
            </w:r>
          </w:p>
        </w:tc>
        <w:tc>
          <w:tcPr>
            <w:tcW w:w="1052" w:type="dxa"/>
            <w:tcBorders>
              <w:top w:val="single" w:sz="4" w:space="0" w:color="auto"/>
              <w:left w:val="nil"/>
              <w:bottom w:val="single" w:sz="4" w:space="0" w:color="auto"/>
              <w:right w:val="single" w:sz="4" w:space="0" w:color="auto"/>
            </w:tcBorders>
            <w:shd w:val="clear" w:color="auto" w:fill="auto"/>
            <w:vAlign w:val="center"/>
          </w:tcPr>
          <w:p w14:paraId="0F4C6DC5"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1BDCD6" w14:textId="77777777" w:rsidR="0079298B" w:rsidRPr="0079298B" w:rsidRDefault="0079298B" w:rsidP="0079298B">
            <w:pPr>
              <w:widowControl/>
              <w:jc w:val="center"/>
            </w:pPr>
            <w:r w:rsidRPr="0079298B">
              <w:t>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F3AF0D" w14:textId="77777777" w:rsidR="0079298B" w:rsidRPr="0079298B" w:rsidRDefault="0079298B" w:rsidP="0079298B">
            <w:pPr>
              <w:widowControl/>
              <w:jc w:val="center"/>
            </w:pPr>
            <w:r w:rsidRPr="0079298B">
              <w:t>200</w:t>
            </w:r>
          </w:p>
        </w:tc>
      </w:tr>
      <w:tr w:rsidR="0079298B" w:rsidRPr="0079298B" w14:paraId="24CAB5C8"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ACF2204" w14:textId="77777777" w:rsidR="0079298B" w:rsidRPr="0079298B" w:rsidRDefault="0079298B" w:rsidP="0079298B">
            <w:pPr>
              <w:widowControl/>
              <w:jc w:val="center"/>
            </w:pPr>
            <w:r w:rsidRPr="0079298B">
              <w:rPr>
                <w:rFonts w:hint="eastAsia"/>
              </w:rPr>
              <w:t>8</w:t>
            </w:r>
          </w:p>
        </w:tc>
        <w:tc>
          <w:tcPr>
            <w:tcW w:w="2452" w:type="dxa"/>
            <w:tcBorders>
              <w:top w:val="single" w:sz="4" w:space="0" w:color="auto"/>
              <w:left w:val="nil"/>
              <w:bottom w:val="single" w:sz="4" w:space="0" w:color="auto"/>
              <w:right w:val="single" w:sz="4" w:space="0" w:color="auto"/>
            </w:tcBorders>
            <w:shd w:val="clear" w:color="auto" w:fill="auto"/>
            <w:vAlign w:val="center"/>
          </w:tcPr>
          <w:p w14:paraId="1758A62F"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3EEC0B6D" w14:textId="77777777" w:rsidR="0079298B" w:rsidRPr="0079298B" w:rsidRDefault="0079298B" w:rsidP="0079298B">
            <w:pPr>
              <w:widowControl/>
              <w:jc w:val="center"/>
            </w:pPr>
            <w:r w:rsidRPr="0079298B">
              <w:rPr>
                <w:rFonts w:hint="eastAsia"/>
              </w:rPr>
              <w:t>有创血流动力学监测系统</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7F30D7" w14:textId="77777777" w:rsidR="0079298B" w:rsidRPr="0079298B" w:rsidRDefault="0079298B" w:rsidP="0079298B">
            <w:pPr>
              <w:widowControl/>
              <w:jc w:val="center"/>
            </w:pPr>
            <w:r w:rsidRPr="0079298B">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814C39" w14:textId="77777777" w:rsidR="0079298B" w:rsidRPr="0079298B" w:rsidRDefault="0079298B" w:rsidP="0079298B">
            <w:pPr>
              <w:widowControl/>
              <w:jc w:val="center"/>
            </w:pPr>
            <w:r w:rsidRPr="0079298B">
              <w:t>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55EF50" w14:textId="77777777" w:rsidR="0079298B" w:rsidRPr="0079298B" w:rsidRDefault="0079298B" w:rsidP="0079298B">
            <w:pPr>
              <w:widowControl/>
              <w:jc w:val="center"/>
            </w:pPr>
            <w:r w:rsidRPr="0079298B">
              <w:t>195</w:t>
            </w:r>
          </w:p>
        </w:tc>
      </w:tr>
      <w:tr w:rsidR="0079298B" w:rsidRPr="0079298B" w14:paraId="57289697"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FAC700F" w14:textId="77777777" w:rsidR="0079298B" w:rsidRPr="0079298B" w:rsidRDefault="0079298B" w:rsidP="0079298B">
            <w:pPr>
              <w:widowControl/>
              <w:jc w:val="center"/>
            </w:pPr>
            <w:r w:rsidRPr="0079298B">
              <w:rPr>
                <w:rFonts w:hint="eastAsia"/>
              </w:rPr>
              <w:t>9</w:t>
            </w:r>
          </w:p>
        </w:tc>
        <w:tc>
          <w:tcPr>
            <w:tcW w:w="2452" w:type="dxa"/>
            <w:tcBorders>
              <w:top w:val="single" w:sz="4" w:space="0" w:color="auto"/>
              <w:left w:val="nil"/>
              <w:bottom w:val="single" w:sz="4" w:space="0" w:color="auto"/>
              <w:right w:val="single" w:sz="4" w:space="0" w:color="auto"/>
            </w:tcBorders>
            <w:shd w:val="clear" w:color="auto" w:fill="auto"/>
            <w:vAlign w:val="center"/>
          </w:tcPr>
          <w:p w14:paraId="65539DFA"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53E0784E" w14:textId="77777777" w:rsidR="0079298B" w:rsidRPr="0079298B" w:rsidRDefault="0079298B" w:rsidP="0079298B">
            <w:pPr>
              <w:widowControl/>
              <w:jc w:val="center"/>
            </w:pPr>
            <w:r w:rsidRPr="0079298B">
              <w:rPr>
                <w:rFonts w:hint="eastAsia"/>
              </w:rPr>
              <w:t>无创血流动力学监测系统</w:t>
            </w:r>
          </w:p>
        </w:tc>
        <w:tc>
          <w:tcPr>
            <w:tcW w:w="1052" w:type="dxa"/>
            <w:tcBorders>
              <w:top w:val="single" w:sz="4" w:space="0" w:color="auto"/>
              <w:left w:val="nil"/>
              <w:bottom w:val="single" w:sz="4" w:space="0" w:color="auto"/>
              <w:right w:val="single" w:sz="4" w:space="0" w:color="auto"/>
            </w:tcBorders>
            <w:shd w:val="clear" w:color="auto" w:fill="auto"/>
            <w:vAlign w:val="center"/>
          </w:tcPr>
          <w:p w14:paraId="6574252C" w14:textId="77777777" w:rsidR="0079298B" w:rsidRPr="0079298B" w:rsidRDefault="0079298B" w:rsidP="0079298B">
            <w:pPr>
              <w:widowControl/>
              <w:jc w:val="center"/>
            </w:pPr>
            <w:r w:rsidRPr="0079298B">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C2E4D9" w14:textId="77777777" w:rsidR="0079298B" w:rsidRPr="0079298B" w:rsidRDefault="0079298B" w:rsidP="0079298B">
            <w:pPr>
              <w:widowControl/>
              <w:jc w:val="center"/>
            </w:pPr>
            <w:r w:rsidRPr="0079298B">
              <w:t>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D226D5" w14:textId="77777777" w:rsidR="0079298B" w:rsidRPr="0079298B" w:rsidRDefault="0079298B" w:rsidP="0079298B">
            <w:pPr>
              <w:widowControl/>
              <w:jc w:val="center"/>
            </w:pPr>
            <w:r w:rsidRPr="0079298B">
              <w:t>150</w:t>
            </w:r>
          </w:p>
        </w:tc>
      </w:tr>
      <w:tr w:rsidR="0079298B" w:rsidRPr="0079298B" w14:paraId="4B73EE8A"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B25F732" w14:textId="77777777" w:rsidR="0079298B" w:rsidRPr="0079298B" w:rsidRDefault="0079298B" w:rsidP="0079298B">
            <w:pPr>
              <w:widowControl/>
              <w:jc w:val="center"/>
            </w:pPr>
            <w:r w:rsidRPr="0079298B">
              <w:rPr>
                <w:rFonts w:hint="eastAsia"/>
              </w:rPr>
              <w:t>10</w:t>
            </w:r>
          </w:p>
        </w:tc>
        <w:tc>
          <w:tcPr>
            <w:tcW w:w="2452" w:type="dxa"/>
            <w:tcBorders>
              <w:top w:val="single" w:sz="4" w:space="0" w:color="auto"/>
              <w:left w:val="nil"/>
              <w:bottom w:val="single" w:sz="4" w:space="0" w:color="auto"/>
              <w:right w:val="single" w:sz="4" w:space="0" w:color="auto"/>
            </w:tcBorders>
            <w:shd w:val="clear" w:color="auto" w:fill="auto"/>
            <w:vAlign w:val="center"/>
          </w:tcPr>
          <w:p w14:paraId="0A8918ED"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488DF4D1" w14:textId="77777777" w:rsidR="0079298B" w:rsidRPr="0079298B" w:rsidRDefault="0079298B" w:rsidP="0079298B">
            <w:pPr>
              <w:widowControl/>
              <w:jc w:val="center"/>
            </w:pPr>
            <w:proofErr w:type="gramStart"/>
            <w:r w:rsidRPr="0079298B">
              <w:rPr>
                <w:rFonts w:hint="eastAsia"/>
              </w:rPr>
              <w:t>全椅位</w:t>
            </w:r>
            <w:proofErr w:type="gramEnd"/>
            <w:r w:rsidRPr="0079298B">
              <w:rPr>
                <w:rFonts w:hint="eastAsia"/>
              </w:rPr>
              <w:t>模块化重症床</w:t>
            </w:r>
          </w:p>
        </w:tc>
        <w:tc>
          <w:tcPr>
            <w:tcW w:w="1052" w:type="dxa"/>
            <w:tcBorders>
              <w:top w:val="single" w:sz="4" w:space="0" w:color="auto"/>
              <w:left w:val="nil"/>
              <w:bottom w:val="single" w:sz="4" w:space="0" w:color="auto"/>
              <w:right w:val="single" w:sz="4" w:space="0" w:color="auto"/>
            </w:tcBorders>
            <w:shd w:val="clear" w:color="auto" w:fill="auto"/>
            <w:vAlign w:val="center"/>
          </w:tcPr>
          <w:p w14:paraId="08F5E306" w14:textId="77777777" w:rsidR="0079298B" w:rsidRPr="0079298B" w:rsidRDefault="0079298B" w:rsidP="0079298B">
            <w:pPr>
              <w:widowControl/>
              <w:jc w:val="center"/>
            </w:pPr>
            <w:r w:rsidRPr="0079298B">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1322A3" w14:textId="77777777" w:rsidR="0079298B" w:rsidRPr="0079298B" w:rsidRDefault="0079298B" w:rsidP="0079298B">
            <w:pPr>
              <w:widowControl/>
              <w:jc w:val="center"/>
            </w:pPr>
            <w:r w:rsidRPr="0079298B">
              <w:t>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4AFAA" w14:textId="77777777" w:rsidR="0079298B" w:rsidRPr="0079298B" w:rsidRDefault="0079298B" w:rsidP="0079298B">
            <w:pPr>
              <w:widowControl/>
              <w:jc w:val="center"/>
            </w:pPr>
            <w:r w:rsidRPr="0079298B">
              <w:t>100</w:t>
            </w:r>
          </w:p>
        </w:tc>
      </w:tr>
      <w:tr w:rsidR="0079298B" w:rsidRPr="0079298B" w14:paraId="1EDF52B3"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992FF8C" w14:textId="77777777" w:rsidR="0079298B" w:rsidRPr="0079298B" w:rsidRDefault="0079298B" w:rsidP="0079298B">
            <w:pPr>
              <w:widowControl/>
              <w:jc w:val="center"/>
            </w:pPr>
            <w:r w:rsidRPr="0079298B">
              <w:rPr>
                <w:rFonts w:hint="eastAsia"/>
              </w:rPr>
              <w:t>11</w:t>
            </w:r>
          </w:p>
        </w:tc>
        <w:tc>
          <w:tcPr>
            <w:tcW w:w="2452" w:type="dxa"/>
            <w:tcBorders>
              <w:top w:val="single" w:sz="4" w:space="0" w:color="auto"/>
              <w:left w:val="nil"/>
              <w:bottom w:val="single" w:sz="4" w:space="0" w:color="auto"/>
              <w:right w:val="single" w:sz="4" w:space="0" w:color="auto"/>
            </w:tcBorders>
            <w:shd w:val="clear" w:color="auto" w:fill="auto"/>
            <w:vAlign w:val="center"/>
          </w:tcPr>
          <w:p w14:paraId="57626869"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754C7A14" w14:textId="77777777" w:rsidR="0079298B" w:rsidRPr="0079298B" w:rsidRDefault="0079298B" w:rsidP="0079298B">
            <w:pPr>
              <w:widowControl/>
              <w:jc w:val="center"/>
            </w:pPr>
            <w:r w:rsidRPr="0079298B">
              <w:rPr>
                <w:rFonts w:hint="eastAsia"/>
              </w:rPr>
              <w:t>经皮监测仪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11F44DBA" w14:textId="77777777" w:rsidR="0079298B" w:rsidRPr="0079298B" w:rsidRDefault="0079298B" w:rsidP="0079298B">
            <w:pPr>
              <w:widowControl/>
              <w:jc w:val="center"/>
            </w:pPr>
            <w:r w:rsidRPr="0079298B">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5680CE" w14:textId="77777777" w:rsidR="0079298B" w:rsidRPr="0079298B" w:rsidRDefault="0079298B" w:rsidP="0079298B">
            <w:pPr>
              <w:widowControl/>
              <w:jc w:val="center"/>
            </w:pPr>
            <w:r w:rsidRPr="0079298B">
              <w:t>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984D6E" w14:textId="77777777" w:rsidR="0079298B" w:rsidRPr="0079298B" w:rsidRDefault="0079298B" w:rsidP="0079298B">
            <w:pPr>
              <w:widowControl/>
              <w:jc w:val="center"/>
            </w:pPr>
            <w:r w:rsidRPr="0079298B">
              <w:t>120</w:t>
            </w:r>
          </w:p>
        </w:tc>
      </w:tr>
      <w:tr w:rsidR="0079298B" w:rsidRPr="0079298B" w14:paraId="4CE5BE76"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7874596B" w14:textId="77777777" w:rsidR="0079298B" w:rsidRPr="0079298B" w:rsidRDefault="0079298B" w:rsidP="0079298B">
            <w:pPr>
              <w:widowControl/>
              <w:jc w:val="center"/>
            </w:pPr>
            <w:r w:rsidRPr="0079298B">
              <w:rPr>
                <w:rFonts w:hint="eastAsia"/>
              </w:rPr>
              <w:t>12</w:t>
            </w:r>
          </w:p>
        </w:tc>
        <w:tc>
          <w:tcPr>
            <w:tcW w:w="2452" w:type="dxa"/>
            <w:tcBorders>
              <w:top w:val="single" w:sz="4" w:space="0" w:color="auto"/>
              <w:left w:val="nil"/>
              <w:bottom w:val="single" w:sz="4" w:space="0" w:color="auto"/>
              <w:right w:val="single" w:sz="4" w:space="0" w:color="auto"/>
            </w:tcBorders>
            <w:shd w:val="clear" w:color="auto" w:fill="auto"/>
            <w:vAlign w:val="center"/>
          </w:tcPr>
          <w:p w14:paraId="22974726" w14:textId="77777777" w:rsidR="0079298B" w:rsidRPr="0079298B" w:rsidRDefault="0079298B" w:rsidP="0079298B">
            <w:pPr>
              <w:widowControl/>
              <w:jc w:val="center"/>
            </w:pPr>
            <w:r w:rsidRPr="0079298B">
              <w:rPr>
                <w:rFonts w:hint="eastAsia"/>
              </w:rPr>
              <w:t>中日友好医院江西医院</w:t>
            </w:r>
          </w:p>
        </w:tc>
        <w:tc>
          <w:tcPr>
            <w:tcW w:w="3500" w:type="dxa"/>
            <w:tcBorders>
              <w:top w:val="single" w:sz="4" w:space="0" w:color="auto"/>
              <w:left w:val="nil"/>
              <w:bottom w:val="single" w:sz="4" w:space="0" w:color="auto"/>
              <w:right w:val="single" w:sz="4" w:space="0" w:color="auto"/>
            </w:tcBorders>
            <w:shd w:val="clear" w:color="auto" w:fill="auto"/>
            <w:vAlign w:val="center"/>
          </w:tcPr>
          <w:p w14:paraId="2091383A" w14:textId="77777777" w:rsidR="0079298B" w:rsidRPr="0079298B" w:rsidRDefault="0079298B" w:rsidP="0079298B">
            <w:pPr>
              <w:widowControl/>
              <w:jc w:val="center"/>
            </w:pPr>
            <w:r w:rsidRPr="0079298B">
              <w:rPr>
                <w:rFonts w:hint="eastAsia"/>
              </w:rPr>
              <w:t>内科胸腔镜</w:t>
            </w:r>
          </w:p>
        </w:tc>
        <w:tc>
          <w:tcPr>
            <w:tcW w:w="1052" w:type="dxa"/>
            <w:tcBorders>
              <w:top w:val="single" w:sz="4" w:space="0" w:color="auto"/>
              <w:left w:val="nil"/>
              <w:bottom w:val="single" w:sz="4" w:space="0" w:color="auto"/>
              <w:right w:val="single" w:sz="4" w:space="0" w:color="auto"/>
            </w:tcBorders>
            <w:shd w:val="clear" w:color="auto" w:fill="auto"/>
            <w:vAlign w:val="center"/>
          </w:tcPr>
          <w:p w14:paraId="7E26BE1E" w14:textId="77777777" w:rsidR="0079298B" w:rsidRPr="0079298B" w:rsidRDefault="0079298B" w:rsidP="0079298B">
            <w:pPr>
              <w:widowControl/>
              <w:jc w:val="center"/>
            </w:pPr>
            <w:r w:rsidRPr="0079298B">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5875D1" w14:textId="77777777" w:rsidR="0079298B" w:rsidRPr="0079298B" w:rsidRDefault="0079298B" w:rsidP="0079298B">
            <w:pPr>
              <w:widowControl/>
              <w:jc w:val="center"/>
            </w:pPr>
            <w:r w:rsidRPr="0079298B">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ACA292" w14:textId="77777777" w:rsidR="0079298B" w:rsidRPr="0079298B" w:rsidRDefault="0079298B" w:rsidP="0079298B">
            <w:pPr>
              <w:widowControl/>
              <w:jc w:val="center"/>
            </w:pPr>
            <w:r w:rsidRPr="0079298B">
              <w:t>100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w:t>
      </w:r>
      <w:r w:rsidRPr="001B6A98">
        <w:rPr>
          <w:rFonts w:ascii="宋体" w:hAnsi="宋体" w:cs="宋体" w:hint="eastAsia"/>
          <w:kern w:val="0"/>
          <w:sz w:val="22"/>
        </w:rPr>
        <w:lastRenderedPageBreak/>
        <w:t>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767B47"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767B47"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lastRenderedPageBreak/>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1D2A57C6"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767B47">
        <w:rPr>
          <w:rFonts w:ascii="宋体" w:hAnsi="宋体" w:cs="宋体" w:hint="eastAsia"/>
          <w:kern w:val="0"/>
          <w:sz w:val="28"/>
          <w:szCs w:val="28"/>
        </w:rPr>
        <w:t>2</w:t>
      </w:r>
      <w:r w:rsidR="00767B47">
        <w:rPr>
          <w:rFonts w:ascii="宋体" w:hAnsi="宋体" w:cs="宋体"/>
          <w:kern w:val="0"/>
          <w:sz w:val="28"/>
          <w:szCs w:val="28"/>
        </w:rPr>
        <w:t>8</w:t>
      </w:r>
      <w:r w:rsidR="00FE4C9A" w:rsidRPr="0061696E">
        <w:rPr>
          <w:rFonts w:ascii="宋体" w:hAnsi="宋体" w:cs="宋体" w:hint="eastAsia"/>
          <w:kern w:val="0"/>
          <w:sz w:val="28"/>
          <w:szCs w:val="28"/>
        </w:rPr>
        <w:t>日至</w:t>
      </w:r>
      <w:r w:rsidR="00767B47">
        <w:rPr>
          <w:rFonts w:ascii="宋体" w:hAnsi="宋体" w:cs="宋体"/>
          <w:kern w:val="0"/>
          <w:sz w:val="28"/>
          <w:szCs w:val="28"/>
        </w:rPr>
        <w:t>8</w:t>
      </w:r>
      <w:r w:rsidR="00FE4C9A" w:rsidRPr="0061696E">
        <w:rPr>
          <w:rFonts w:ascii="宋体" w:hAnsi="宋体" w:cs="宋体" w:hint="eastAsia"/>
          <w:kern w:val="0"/>
          <w:sz w:val="28"/>
          <w:szCs w:val="28"/>
        </w:rPr>
        <w:t>月</w:t>
      </w:r>
      <w:r w:rsidR="00767B47">
        <w:rPr>
          <w:rFonts w:ascii="宋体" w:hAnsi="宋体" w:cs="宋体" w:hint="eastAsia"/>
          <w:kern w:val="0"/>
          <w:sz w:val="28"/>
          <w:szCs w:val="28"/>
        </w:rPr>
        <w:t>4</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67B47"/>
    <w:rsid w:val="00770DEC"/>
    <w:rsid w:val="00770F1A"/>
    <w:rsid w:val="00777FFB"/>
    <w:rsid w:val="007834B1"/>
    <w:rsid w:val="007864A9"/>
    <w:rsid w:val="00791082"/>
    <w:rsid w:val="00792670"/>
    <w:rsid w:val="0079298B"/>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9758">
      <w:bodyDiv w:val="1"/>
      <w:marLeft w:val="0"/>
      <w:marRight w:val="0"/>
      <w:marTop w:val="0"/>
      <w:marBottom w:val="0"/>
      <w:divBdr>
        <w:top w:val="none" w:sz="0" w:space="0" w:color="auto"/>
        <w:left w:val="none" w:sz="0" w:space="0" w:color="auto"/>
        <w:bottom w:val="none" w:sz="0" w:space="0" w:color="auto"/>
        <w:right w:val="none" w:sz="0" w:space="0" w:color="auto"/>
      </w:divBdr>
    </w:div>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21702181">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Pages>
  <Words>520</Words>
  <Characters>2964</Characters>
  <Application>Microsoft Office Word</Application>
  <DocSecurity>0</DocSecurity>
  <Lines>24</Lines>
  <Paragraphs>6</Paragraphs>
  <ScaleCrop>false</ScaleCrop>
  <Company>Microsoft</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82</cp:revision>
  <cp:lastPrinted>2022-07-15T06:54:00Z</cp:lastPrinted>
  <dcterms:created xsi:type="dcterms:W3CDTF">2021-03-16T09:08:00Z</dcterms:created>
  <dcterms:modified xsi:type="dcterms:W3CDTF">2022-07-28T01:05:00Z</dcterms:modified>
</cp:coreProperties>
</file>