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《成果转化技术需求登记表》</w:t>
      </w:r>
    </w:p>
    <w:tbl>
      <w:tblPr>
        <w:tblStyle w:val="4"/>
        <w:tblW w:w="10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75"/>
        <w:gridCol w:w="3550"/>
        <w:gridCol w:w="156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需求方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社会统一信用代码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行政区域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省（自治区、直辖市）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是否在国家高新区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是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（高新区名称）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技术领域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营业总收入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人员总数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技术需求名称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技术创新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需求说明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需求类别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技术研发（关键、核心技术）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产品研发（产品升级、新产品研发）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技术改造（设备、研发生产条件）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技术配套（技术产品等配套合作）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需求内容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（包括主要技术、条件、成熟度、成本等指标）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现有基础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（已经开展的工作，所处阶段、投入资金和人力、仪器设备、生产条件等）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成果转化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合作要求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简要描述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（合作专家团队所属领域和水平要求）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合作方式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技术转让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技术许可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技术入股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合作开发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委托研发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技术服务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拟投入资金范围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研发周期要求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Arial" w:hAnsi="宋体" w:cs="Arial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OTNmMzM3MWM5NDFjZmYwYzBmNmJmYTljMDhjMzYifQ=="/>
  </w:docVars>
  <w:rsids>
    <w:rsidRoot w:val="36D54B45"/>
    <w:rsid w:val="36D54B45"/>
    <w:rsid w:val="3BC44997"/>
    <w:rsid w:val="3E913A9F"/>
    <w:rsid w:val="758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501</Characters>
  <Lines>0</Lines>
  <Paragraphs>0</Paragraphs>
  <TotalTime>289</TotalTime>
  <ScaleCrop>false</ScaleCrop>
  <LinksUpToDate>false</LinksUpToDate>
  <CharactersWithSpaces>546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2022-08-12T03:16:00Z</dcterms:created>
  <dc:creator>胡瘦瘦又开始减肥了～</dc:creator>
  <cp:lastModifiedBy>胡瘦瘦又开始减肥了～</cp:lastModifiedBy>
  <dcterms:modified xsi:type="dcterms:W3CDTF">2022-08-15T07:51:30Z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BC63E6998ACB4FC2AEF112F36479925B</vt:lpwstr>
  </property>
</Properties>
</file>